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50" w:type="dxa"/>
        <w:shd w:val="clear" w:color="auto" w:fill="FFFFFF"/>
        <w:tblCellMar>
          <w:top w:w="15" w:type="dxa"/>
          <w:left w:w="15" w:type="dxa"/>
          <w:bottom w:w="15" w:type="dxa"/>
          <w:right w:w="15" w:type="dxa"/>
        </w:tblCellMar>
        <w:tblLook w:val="04A0"/>
      </w:tblPr>
      <w:tblGrid>
        <w:gridCol w:w="9930"/>
      </w:tblGrid>
      <w:tr w:rsidR="00B6765C" w:rsidRPr="00B6765C" w:rsidTr="00B6765C">
        <w:tc>
          <w:tcPr>
            <w:tcW w:w="0" w:type="auto"/>
            <w:shd w:val="clear" w:color="auto" w:fill="FFFFFF"/>
            <w:hideMark/>
          </w:tcPr>
          <w:p w:rsidR="00B6765C" w:rsidRPr="00B6765C" w:rsidRDefault="00B6765C" w:rsidP="00B6765C">
            <w:pPr>
              <w:spacing w:before="100" w:beforeAutospacing="1" w:after="100" w:afterAutospacing="1" w:line="240" w:lineRule="auto"/>
              <w:outlineLvl w:val="0"/>
              <w:rPr>
                <w:rFonts w:ascii="Tahoma" w:eastAsia="Times New Roman" w:hAnsi="Tahoma" w:cs="Tahoma"/>
                <w:b/>
                <w:bCs/>
                <w:kern w:val="36"/>
                <w:sz w:val="48"/>
                <w:szCs w:val="48"/>
                <w:lang w:eastAsia="tr-TR"/>
              </w:rPr>
            </w:pPr>
            <w:r w:rsidRPr="00B6765C">
              <w:rPr>
                <w:rFonts w:ascii="Tahoma" w:eastAsia="Times New Roman" w:hAnsi="Tahoma" w:cs="Tahoma"/>
                <w:b/>
                <w:bCs/>
                <w:kern w:val="36"/>
                <w:sz w:val="27"/>
                <w:szCs w:val="27"/>
                <w:lang w:eastAsia="tr-TR"/>
              </w:rPr>
              <w:t>DERS ÇALIŞMA TAKTİKLERİ</w:t>
            </w:r>
          </w:p>
        </w:tc>
      </w:tr>
      <w:tr w:rsidR="00B6765C" w:rsidRPr="00B6765C" w:rsidTr="00B6765C">
        <w:tc>
          <w:tcPr>
            <w:tcW w:w="0" w:type="auto"/>
            <w:shd w:val="clear" w:color="auto" w:fill="FFFFFF"/>
            <w:hideMark/>
          </w:tcPr>
          <w:tbl>
            <w:tblPr>
              <w:tblW w:w="9900" w:type="dxa"/>
              <w:tblCellMar>
                <w:top w:w="15" w:type="dxa"/>
                <w:left w:w="15" w:type="dxa"/>
                <w:bottom w:w="15" w:type="dxa"/>
                <w:right w:w="15" w:type="dxa"/>
              </w:tblCellMar>
              <w:tblLook w:val="04A0"/>
            </w:tblPr>
            <w:tblGrid>
              <w:gridCol w:w="9900"/>
            </w:tblGrid>
            <w:tr w:rsidR="00B6765C" w:rsidRPr="00B6765C">
              <w:tc>
                <w:tcPr>
                  <w:tcW w:w="0" w:type="auto"/>
                  <w:hideMark/>
                </w:tcPr>
                <w:p w:rsidR="00B6765C" w:rsidRPr="00B6765C" w:rsidRDefault="00B6765C" w:rsidP="00B6765C">
                  <w:pPr>
                    <w:spacing w:before="100" w:beforeAutospacing="1" w:after="100" w:afterAutospacing="1" w:line="240" w:lineRule="auto"/>
                    <w:rPr>
                      <w:rFonts w:ascii="Times New Roman" w:eastAsia="Times New Roman" w:hAnsi="Times New Roman" w:cs="Times New Roman"/>
                      <w:sz w:val="24"/>
                      <w:szCs w:val="24"/>
                      <w:lang w:eastAsia="tr-TR"/>
                    </w:rPr>
                  </w:pPr>
                  <w:r w:rsidRPr="00B6765C">
                    <w:rPr>
                      <w:rFonts w:ascii="Times New Roman" w:eastAsia="Times New Roman" w:hAnsi="Times New Roman" w:cs="Times New Roman"/>
                      <w:b/>
                      <w:bCs/>
                      <w:color w:val="000000"/>
                      <w:sz w:val="20"/>
                      <w:szCs w:val="20"/>
                      <w:lang w:eastAsia="tr-TR"/>
                    </w:rPr>
                    <w:t>Etkili ders çalışma teknikleri</w:t>
                  </w:r>
                </w:p>
                <w:p w:rsidR="00B6765C" w:rsidRPr="00B6765C" w:rsidRDefault="00B6765C" w:rsidP="00B6765C">
                  <w:pPr>
                    <w:spacing w:before="100" w:beforeAutospacing="1" w:after="100" w:afterAutospacing="1" w:line="240" w:lineRule="auto"/>
                    <w:rPr>
                      <w:rFonts w:ascii="Times New Roman" w:eastAsia="Times New Roman" w:hAnsi="Times New Roman" w:cs="Times New Roman"/>
                      <w:sz w:val="24"/>
                      <w:szCs w:val="24"/>
                      <w:lang w:eastAsia="tr-TR"/>
                    </w:rPr>
                  </w:pPr>
                  <w:r w:rsidRPr="00B6765C">
                    <w:rPr>
                      <w:rFonts w:ascii="Times New Roman" w:eastAsia="Times New Roman" w:hAnsi="Times New Roman" w:cs="Times New Roman"/>
                      <w:color w:val="000000"/>
                      <w:sz w:val="20"/>
                      <w:szCs w:val="20"/>
                      <w:lang w:eastAsia="tr-TR"/>
                    </w:rPr>
                    <w:t>Öğrenmede iyi sonuç almanın yolu, çok çalışmak değil etkin ve yeterli çalışmaktır. Etkili çalışma sistemi, görsel işitsel veya dokunsal sistemlerden hangisine sahip olursa olsun her öğrencinin mutlaka yapmak zorunda olduğu stratejileri içermektedir. Başarılı öğrencilerin en önemli başarı sırları işte bunlardır.</w:t>
                  </w:r>
                </w:p>
                <w:p w:rsidR="00B6765C" w:rsidRPr="00B6765C" w:rsidRDefault="00B6765C" w:rsidP="00B6765C">
                  <w:pPr>
                    <w:spacing w:before="100" w:beforeAutospacing="1" w:after="100" w:afterAutospacing="1" w:line="240" w:lineRule="auto"/>
                    <w:rPr>
                      <w:rFonts w:ascii="Times New Roman" w:eastAsia="Times New Roman" w:hAnsi="Times New Roman" w:cs="Times New Roman"/>
                      <w:sz w:val="24"/>
                      <w:szCs w:val="24"/>
                      <w:lang w:eastAsia="tr-TR"/>
                    </w:rPr>
                  </w:pPr>
                  <w:r w:rsidRPr="00B6765C">
                    <w:rPr>
                      <w:rFonts w:ascii="Times New Roman" w:eastAsia="Times New Roman" w:hAnsi="Times New Roman" w:cs="Times New Roman"/>
                      <w:b/>
                      <w:bCs/>
                      <w:color w:val="000000"/>
                      <w:sz w:val="20"/>
                      <w:szCs w:val="20"/>
                      <w:lang w:eastAsia="tr-TR"/>
                    </w:rPr>
                    <w:t>Etkin dinle: Dersi derste hallet.</w:t>
                  </w:r>
                  <w:r w:rsidRPr="00B6765C">
                    <w:rPr>
                      <w:rFonts w:ascii="Times New Roman" w:eastAsia="Times New Roman" w:hAnsi="Times New Roman" w:cs="Times New Roman"/>
                      <w:b/>
                      <w:bCs/>
                      <w:color w:val="000000"/>
                      <w:sz w:val="20"/>
                      <w:lang w:eastAsia="tr-TR"/>
                    </w:rPr>
                    <w:t> </w:t>
                  </w:r>
                  <w:r w:rsidRPr="00B6765C">
                    <w:rPr>
                      <w:rFonts w:ascii="Times New Roman" w:eastAsia="Times New Roman" w:hAnsi="Times New Roman" w:cs="Times New Roman"/>
                      <w:b/>
                      <w:bCs/>
                      <w:color w:val="000000"/>
                      <w:sz w:val="20"/>
                      <w:szCs w:val="20"/>
                      <w:lang w:eastAsia="tr-TR"/>
                    </w:rPr>
                    <w:br/>
                  </w:r>
                  <w:r w:rsidRPr="00B6765C">
                    <w:rPr>
                      <w:rFonts w:ascii="Times New Roman" w:eastAsia="Times New Roman" w:hAnsi="Times New Roman" w:cs="Times New Roman"/>
                      <w:color w:val="000000"/>
                      <w:sz w:val="20"/>
                      <w:szCs w:val="20"/>
                      <w:lang w:eastAsia="tr-TR"/>
                    </w:rPr>
                    <w:t>Etkin dinlemek demek,</w:t>
                  </w:r>
                  <w:r w:rsidRPr="00B6765C">
                    <w:rPr>
                      <w:rFonts w:ascii="Times New Roman" w:eastAsia="Times New Roman" w:hAnsi="Times New Roman" w:cs="Times New Roman"/>
                      <w:color w:val="000000"/>
                      <w:sz w:val="20"/>
                      <w:lang w:eastAsia="tr-TR"/>
                    </w:rPr>
                    <w:t> </w:t>
                  </w:r>
                  <w:proofErr w:type="gramStart"/>
                  <w:r w:rsidRPr="00B6765C">
                    <w:rPr>
                      <w:rFonts w:ascii="Times New Roman" w:eastAsia="Times New Roman" w:hAnsi="Times New Roman" w:cs="Times New Roman"/>
                      <w:color w:val="000000"/>
                      <w:sz w:val="20"/>
                      <w:lang w:eastAsia="tr-TR"/>
                    </w:rPr>
                    <w:t>konsantre olarak</w:t>
                  </w:r>
                  <w:proofErr w:type="gramEnd"/>
                  <w:r w:rsidRPr="00B6765C">
                    <w:rPr>
                      <w:rFonts w:ascii="Times New Roman" w:eastAsia="Times New Roman" w:hAnsi="Times New Roman" w:cs="Times New Roman"/>
                      <w:color w:val="000000"/>
                      <w:sz w:val="20"/>
                      <w:lang w:eastAsia="tr-TR"/>
                    </w:rPr>
                    <w:t> </w:t>
                  </w:r>
                  <w:r w:rsidRPr="00B6765C">
                    <w:rPr>
                      <w:rFonts w:ascii="Times New Roman" w:eastAsia="Times New Roman" w:hAnsi="Times New Roman" w:cs="Times New Roman"/>
                      <w:color w:val="000000"/>
                      <w:sz w:val="20"/>
                      <w:szCs w:val="20"/>
                      <w:lang w:eastAsia="tr-TR"/>
                    </w:rPr>
                    <w:t>dinlemek demektir.</w:t>
                  </w:r>
                </w:p>
                <w:p w:rsidR="00B6765C" w:rsidRPr="00B6765C" w:rsidRDefault="00B6765C" w:rsidP="00B6765C">
                  <w:pPr>
                    <w:spacing w:before="20" w:after="0" w:line="240" w:lineRule="auto"/>
                    <w:rPr>
                      <w:rFonts w:ascii="Tahoma" w:eastAsia="Times New Roman" w:hAnsi="Tahoma" w:cs="Tahoma"/>
                      <w:color w:val="000000"/>
                      <w:sz w:val="20"/>
                      <w:szCs w:val="20"/>
                      <w:lang w:eastAsia="tr-TR"/>
                    </w:rPr>
                  </w:pPr>
                  <w:r w:rsidRPr="00B6765C">
                    <w:rPr>
                      <w:rFonts w:ascii="Tahoma" w:eastAsia="Times New Roman" w:hAnsi="Tahoma" w:cs="Tahoma"/>
                      <w:color w:val="000000"/>
                      <w:sz w:val="20"/>
                      <w:szCs w:val="20"/>
                      <w:lang w:eastAsia="tr-TR"/>
                    </w:rPr>
                    <w:t> </w:t>
                  </w:r>
                </w:p>
                <w:p w:rsidR="00B6765C" w:rsidRPr="00B6765C" w:rsidRDefault="00B6765C" w:rsidP="00B6765C">
                  <w:pPr>
                    <w:spacing w:before="20" w:after="0" w:line="240" w:lineRule="auto"/>
                    <w:rPr>
                      <w:rFonts w:ascii="Tahoma" w:eastAsia="Times New Roman" w:hAnsi="Tahoma" w:cs="Tahoma"/>
                      <w:color w:val="000000"/>
                      <w:sz w:val="20"/>
                      <w:szCs w:val="20"/>
                      <w:lang w:eastAsia="tr-TR"/>
                    </w:rPr>
                  </w:pPr>
                  <w:r w:rsidRPr="00B6765C">
                    <w:rPr>
                      <w:rFonts w:ascii="Tahoma" w:eastAsia="Times New Roman" w:hAnsi="Tahoma" w:cs="Tahoma"/>
                      <w:color w:val="000000"/>
                      <w:sz w:val="20"/>
                      <w:szCs w:val="20"/>
                      <w:lang w:eastAsia="tr-TR"/>
                    </w:rPr>
                    <w:t>Derse güçlü bir şekilde odaklanmak için aşağıdaki pratik önerileri uygulayın.</w:t>
                  </w:r>
                </w:p>
                <w:p w:rsidR="00B6765C" w:rsidRPr="00B6765C" w:rsidRDefault="00B6765C" w:rsidP="00B6765C">
                  <w:pPr>
                    <w:spacing w:before="20" w:after="0" w:line="240" w:lineRule="auto"/>
                    <w:rPr>
                      <w:rFonts w:ascii="Tahoma" w:eastAsia="Times New Roman" w:hAnsi="Tahoma" w:cs="Tahoma"/>
                      <w:color w:val="000000"/>
                      <w:sz w:val="20"/>
                      <w:szCs w:val="20"/>
                      <w:lang w:eastAsia="tr-TR"/>
                    </w:rPr>
                  </w:pPr>
                  <w:proofErr w:type="gramStart"/>
                  <w:r w:rsidRPr="00B6765C">
                    <w:rPr>
                      <w:rFonts w:ascii="Tahoma" w:eastAsia="Times New Roman" w:hAnsi="Tahoma" w:cs="Tahoma"/>
                      <w:b/>
                      <w:bCs/>
                      <w:color w:val="000000"/>
                      <w:sz w:val="20"/>
                      <w:lang w:eastAsia="tr-TR"/>
                    </w:rPr>
                    <w:t>a</w:t>
                  </w:r>
                  <w:proofErr w:type="gramEnd"/>
                  <w:r w:rsidRPr="00B6765C">
                    <w:rPr>
                      <w:rFonts w:ascii="Tahoma" w:eastAsia="Times New Roman" w:hAnsi="Tahoma" w:cs="Tahoma"/>
                      <w:b/>
                      <w:bCs/>
                      <w:color w:val="000000"/>
                      <w:sz w:val="20"/>
                      <w:szCs w:val="20"/>
                      <w:lang w:eastAsia="tr-TR"/>
                    </w:rPr>
                    <w:t>- </w:t>
                  </w:r>
                  <w:r w:rsidRPr="00B6765C">
                    <w:rPr>
                      <w:rFonts w:ascii="Tahoma" w:eastAsia="Times New Roman" w:hAnsi="Tahoma" w:cs="Tahoma"/>
                      <w:color w:val="000000"/>
                      <w:sz w:val="20"/>
                      <w:lang w:eastAsia="tr-TR"/>
                    </w:rPr>
                    <w:t> </w:t>
                  </w:r>
                  <w:r w:rsidRPr="00B6765C">
                    <w:rPr>
                      <w:rFonts w:ascii="Tahoma" w:eastAsia="Times New Roman" w:hAnsi="Tahoma" w:cs="Tahoma"/>
                      <w:color w:val="000000"/>
                      <w:sz w:val="20"/>
                      <w:szCs w:val="20"/>
                      <w:lang w:eastAsia="tr-TR"/>
                    </w:rPr>
                    <w:t>Hangi dersi görüyorsanız, “Şimdi fizik dersini dinliyorum, şimdi Türkçe dinliyorum” diye telkinde bulunun. Çünkü daha iyi</w:t>
                  </w:r>
                  <w:r w:rsidRPr="00B6765C">
                    <w:rPr>
                      <w:rFonts w:ascii="Tahoma" w:eastAsia="Times New Roman" w:hAnsi="Tahoma" w:cs="Tahoma"/>
                      <w:color w:val="000000"/>
                      <w:sz w:val="20"/>
                      <w:lang w:eastAsia="tr-TR"/>
                    </w:rPr>
                    <w:t> </w:t>
                  </w:r>
                  <w:proofErr w:type="gramStart"/>
                  <w:r w:rsidRPr="00B6765C">
                    <w:rPr>
                      <w:rFonts w:ascii="Tahoma" w:eastAsia="Times New Roman" w:hAnsi="Tahoma" w:cs="Tahoma"/>
                      <w:color w:val="000000"/>
                      <w:sz w:val="20"/>
                      <w:lang w:eastAsia="tr-TR"/>
                    </w:rPr>
                    <w:t>konsantre olmak</w:t>
                  </w:r>
                  <w:proofErr w:type="gramEnd"/>
                  <w:r w:rsidRPr="00B6765C">
                    <w:rPr>
                      <w:rFonts w:ascii="Tahoma" w:eastAsia="Times New Roman" w:hAnsi="Tahoma" w:cs="Tahoma"/>
                      <w:color w:val="000000"/>
                      <w:sz w:val="20"/>
                      <w:lang w:eastAsia="tr-TR"/>
                    </w:rPr>
                    <w:t> </w:t>
                  </w:r>
                  <w:r w:rsidRPr="00B6765C">
                    <w:rPr>
                      <w:rFonts w:ascii="Tahoma" w:eastAsia="Times New Roman" w:hAnsi="Tahoma" w:cs="Tahoma"/>
                      <w:color w:val="000000"/>
                      <w:sz w:val="20"/>
                      <w:szCs w:val="20"/>
                      <w:lang w:eastAsia="tr-TR"/>
                    </w:rPr>
                    <w:t>için zihninizi şimdiye getirmeniz gerekir.</w:t>
                  </w:r>
                </w:p>
                <w:p w:rsidR="00B6765C" w:rsidRPr="00B6765C" w:rsidRDefault="00B6765C" w:rsidP="00B6765C">
                  <w:pPr>
                    <w:spacing w:before="20" w:after="0" w:line="240" w:lineRule="auto"/>
                    <w:rPr>
                      <w:rFonts w:ascii="Times New Roman" w:eastAsia="Times New Roman" w:hAnsi="Times New Roman" w:cs="Times New Roman"/>
                      <w:sz w:val="24"/>
                      <w:szCs w:val="24"/>
                      <w:lang w:eastAsia="tr-TR"/>
                    </w:rPr>
                  </w:pPr>
                  <w:proofErr w:type="gramStart"/>
                  <w:r w:rsidRPr="00B6765C">
                    <w:rPr>
                      <w:rFonts w:ascii="Tahoma" w:eastAsia="Times New Roman" w:hAnsi="Tahoma" w:cs="Tahoma"/>
                      <w:b/>
                      <w:bCs/>
                      <w:color w:val="000000"/>
                      <w:sz w:val="20"/>
                      <w:lang w:eastAsia="tr-TR"/>
                    </w:rPr>
                    <w:t>b</w:t>
                  </w:r>
                  <w:proofErr w:type="gramEnd"/>
                  <w:r w:rsidRPr="00B6765C">
                    <w:rPr>
                      <w:rFonts w:ascii="Tahoma" w:eastAsia="Times New Roman" w:hAnsi="Tahoma" w:cs="Tahoma"/>
                      <w:b/>
                      <w:bCs/>
                      <w:color w:val="000000"/>
                      <w:sz w:val="20"/>
                      <w:szCs w:val="20"/>
                      <w:lang w:eastAsia="tr-TR"/>
                    </w:rPr>
                    <w:t>-</w:t>
                  </w:r>
                  <w:r w:rsidRPr="00B6765C">
                    <w:rPr>
                      <w:rFonts w:ascii="Tahoma" w:eastAsia="Times New Roman" w:hAnsi="Tahoma" w:cs="Tahoma"/>
                      <w:color w:val="000000"/>
                      <w:sz w:val="20"/>
                      <w:lang w:eastAsia="tr-TR"/>
                    </w:rPr>
                    <w:t> </w:t>
                  </w:r>
                  <w:r w:rsidRPr="00B6765C">
                    <w:rPr>
                      <w:rFonts w:ascii="Tahoma" w:eastAsia="Times New Roman" w:hAnsi="Tahoma" w:cs="Tahoma"/>
                      <w:color w:val="000000"/>
                      <w:sz w:val="20"/>
                      <w:szCs w:val="20"/>
                      <w:lang w:eastAsia="tr-TR"/>
                    </w:rPr>
                    <w:t>Ders esnasında önemli yerlerin</w:t>
                  </w:r>
                  <w:r w:rsidRPr="00B6765C">
                    <w:rPr>
                      <w:rFonts w:ascii="Tahoma" w:eastAsia="Times New Roman" w:hAnsi="Tahoma" w:cs="Tahoma"/>
                      <w:color w:val="000000"/>
                      <w:sz w:val="20"/>
                      <w:lang w:eastAsia="tr-TR"/>
                    </w:rPr>
                    <w:t> </w:t>
                  </w:r>
                  <w:r w:rsidRPr="00B6765C">
                    <w:rPr>
                      <w:rFonts w:ascii="Tahoma" w:eastAsia="Times New Roman" w:hAnsi="Tahoma" w:cs="Tahoma"/>
                      <w:b/>
                      <w:bCs/>
                      <w:color w:val="000000"/>
                      <w:sz w:val="20"/>
                      <w:szCs w:val="20"/>
                      <w:lang w:eastAsia="tr-TR"/>
                    </w:rPr>
                    <w:t>altını çizin ve en önemli bilgileri not edin</w:t>
                  </w:r>
                  <w:r w:rsidRPr="00B6765C">
                    <w:rPr>
                      <w:rFonts w:ascii="Tahoma" w:eastAsia="Times New Roman" w:hAnsi="Tahoma" w:cs="Tahoma"/>
                      <w:color w:val="000000"/>
                      <w:sz w:val="20"/>
                      <w:szCs w:val="20"/>
                      <w:lang w:eastAsia="tr-TR"/>
                    </w:rPr>
                    <w:t>. Not almak zihnin dağılmasını önler.</w:t>
                  </w:r>
                </w:p>
                <w:p w:rsidR="00B6765C" w:rsidRPr="00B6765C" w:rsidRDefault="00B6765C" w:rsidP="00B6765C">
                  <w:pPr>
                    <w:spacing w:before="20" w:after="0" w:line="240" w:lineRule="auto"/>
                    <w:rPr>
                      <w:rFonts w:ascii="Times New Roman" w:eastAsia="Times New Roman" w:hAnsi="Times New Roman" w:cs="Times New Roman"/>
                      <w:sz w:val="24"/>
                      <w:szCs w:val="24"/>
                      <w:lang w:eastAsia="tr-TR"/>
                    </w:rPr>
                  </w:pPr>
                  <w:proofErr w:type="gramStart"/>
                  <w:r w:rsidRPr="00B6765C">
                    <w:rPr>
                      <w:rFonts w:ascii="Tahoma" w:eastAsia="Times New Roman" w:hAnsi="Tahoma" w:cs="Tahoma"/>
                      <w:b/>
                      <w:bCs/>
                      <w:color w:val="000000"/>
                      <w:sz w:val="20"/>
                      <w:lang w:eastAsia="tr-TR"/>
                    </w:rPr>
                    <w:t>c</w:t>
                  </w:r>
                  <w:proofErr w:type="gramEnd"/>
                  <w:r w:rsidRPr="00B6765C">
                    <w:rPr>
                      <w:rFonts w:ascii="Tahoma" w:eastAsia="Times New Roman" w:hAnsi="Tahoma" w:cs="Tahoma"/>
                      <w:b/>
                      <w:bCs/>
                      <w:color w:val="000000"/>
                      <w:sz w:val="20"/>
                      <w:szCs w:val="20"/>
                      <w:lang w:eastAsia="tr-TR"/>
                    </w:rPr>
                    <w:t>-</w:t>
                  </w:r>
                  <w:r w:rsidRPr="00B6765C">
                    <w:rPr>
                      <w:rFonts w:ascii="Tahoma" w:eastAsia="Times New Roman" w:hAnsi="Tahoma" w:cs="Tahoma"/>
                      <w:color w:val="000000"/>
                      <w:sz w:val="20"/>
                      <w:lang w:eastAsia="tr-TR"/>
                    </w:rPr>
                    <w:t> </w:t>
                  </w:r>
                  <w:r w:rsidRPr="00B6765C">
                    <w:rPr>
                      <w:rFonts w:ascii="Tahoma" w:eastAsia="Times New Roman" w:hAnsi="Tahoma" w:cs="Tahoma"/>
                      <w:color w:val="000000"/>
                      <w:sz w:val="20"/>
                      <w:szCs w:val="20"/>
                      <w:lang w:eastAsia="tr-TR"/>
                    </w:rPr>
                    <w:t>Sırada dik oturun ve</w:t>
                  </w:r>
                  <w:r w:rsidRPr="00B6765C">
                    <w:rPr>
                      <w:rFonts w:ascii="Tahoma" w:eastAsia="Times New Roman" w:hAnsi="Tahoma" w:cs="Tahoma"/>
                      <w:color w:val="000000"/>
                      <w:sz w:val="20"/>
                      <w:lang w:eastAsia="tr-TR"/>
                    </w:rPr>
                    <w:t> </w:t>
                  </w:r>
                  <w:r w:rsidRPr="00B6765C">
                    <w:rPr>
                      <w:rFonts w:ascii="Tahoma" w:eastAsia="Times New Roman" w:hAnsi="Tahoma" w:cs="Tahoma"/>
                      <w:b/>
                      <w:bCs/>
                      <w:color w:val="000000"/>
                      <w:sz w:val="20"/>
                      <w:szCs w:val="20"/>
                      <w:lang w:eastAsia="tr-TR"/>
                    </w:rPr>
                    <w:t>öğretmen ile göz teması kurun</w:t>
                  </w:r>
                  <w:r w:rsidRPr="00B6765C">
                    <w:rPr>
                      <w:rFonts w:ascii="Tahoma" w:eastAsia="Times New Roman" w:hAnsi="Tahoma" w:cs="Tahoma"/>
                      <w:color w:val="000000"/>
                      <w:sz w:val="20"/>
                      <w:szCs w:val="20"/>
                      <w:lang w:eastAsia="tr-TR"/>
                    </w:rPr>
                    <w:t>. Söylediklerine dikkatinizi verin. Öğretmenle göz teması kurarsanız</w:t>
                  </w:r>
                  <w:r w:rsidRPr="00B6765C">
                    <w:rPr>
                      <w:rFonts w:ascii="Tahoma" w:eastAsia="Times New Roman" w:hAnsi="Tahoma" w:cs="Tahoma"/>
                      <w:color w:val="000000"/>
                      <w:sz w:val="20"/>
                      <w:lang w:eastAsia="tr-TR"/>
                    </w:rPr>
                    <w:t> zihniniz  öğretmenin </w:t>
                  </w:r>
                  <w:r w:rsidRPr="00B6765C">
                    <w:rPr>
                      <w:rFonts w:ascii="Tahoma" w:eastAsia="Times New Roman" w:hAnsi="Tahoma" w:cs="Tahoma"/>
                      <w:color w:val="000000"/>
                      <w:sz w:val="20"/>
                      <w:szCs w:val="20"/>
                      <w:lang w:eastAsia="tr-TR"/>
                    </w:rPr>
                    <w:t>söylediklerine daha çok odaklanır. Göz teması iletişiminizin kopmasını önler.</w:t>
                  </w:r>
                </w:p>
                <w:p w:rsidR="00B6765C" w:rsidRPr="00B6765C" w:rsidRDefault="00B6765C" w:rsidP="00B6765C">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6765C">
                    <w:rPr>
                      <w:rFonts w:ascii="Tahoma" w:eastAsia="Times New Roman" w:hAnsi="Tahoma" w:cs="Tahoma"/>
                      <w:color w:val="000000"/>
                      <w:sz w:val="20"/>
                      <w:szCs w:val="20"/>
                      <w:lang w:eastAsia="tr-TR"/>
                    </w:rPr>
                    <w:t>Eve gidince önce dinlenin. Dinlenmeden yapılan çalışmalarda sık</w:t>
                  </w:r>
                  <w:r w:rsidRPr="00B6765C">
                    <w:rPr>
                      <w:rFonts w:ascii="Tahoma" w:eastAsia="Times New Roman" w:hAnsi="Tahoma" w:cs="Tahoma"/>
                      <w:color w:val="000000"/>
                      <w:sz w:val="20"/>
                      <w:lang w:eastAsia="tr-TR"/>
                    </w:rPr>
                    <w:t> sık </w:t>
                  </w:r>
                  <w:r w:rsidRPr="00B6765C">
                    <w:rPr>
                      <w:rFonts w:ascii="Tahoma" w:eastAsia="Times New Roman" w:hAnsi="Tahoma" w:cs="Tahoma"/>
                      <w:color w:val="000000"/>
                      <w:sz w:val="20"/>
                      <w:szCs w:val="20"/>
                      <w:lang w:eastAsia="tr-TR"/>
                    </w:rPr>
                    <w:t>konudan kopmalar meydana gelir. Konsantrasyonunuz çabuk bozulur. Aç iseniz midenizi tıka basa doldurmadan yemek yiyin.</w:t>
                  </w:r>
                </w:p>
                <w:p w:rsidR="00B6765C" w:rsidRPr="00B6765C" w:rsidRDefault="00B6765C" w:rsidP="00B6765C">
                  <w:pPr>
                    <w:spacing w:before="20" w:after="0" w:line="240" w:lineRule="auto"/>
                    <w:rPr>
                      <w:rFonts w:ascii="Tahoma" w:eastAsia="Times New Roman" w:hAnsi="Tahoma" w:cs="Tahoma"/>
                      <w:color w:val="000000"/>
                      <w:sz w:val="20"/>
                      <w:szCs w:val="20"/>
                      <w:lang w:eastAsia="tr-TR"/>
                    </w:rPr>
                  </w:pPr>
                  <w:r w:rsidRPr="00B6765C">
                    <w:rPr>
                      <w:rFonts w:ascii="Tahoma" w:eastAsia="Times New Roman" w:hAnsi="Tahoma" w:cs="Tahoma"/>
                      <w:b/>
                      <w:bCs/>
                      <w:color w:val="000000"/>
                      <w:sz w:val="20"/>
                      <w:szCs w:val="20"/>
                      <w:lang w:eastAsia="tr-TR"/>
                    </w:rPr>
                    <w:t>Saat kaç ile kaç arasında çalışacağınızı ve neler</w:t>
                  </w:r>
                  <w:r w:rsidRPr="00B6765C">
                    <w:rPr>
                      <w:rFonts w:ascii="Tahoma" w:eastAsia="Times New Roman" w:hAnsi="Tahoma" w:cs="Tahoma"/>
                      <w:b/>
                      <w:bCs/>
                      <w:color w:val="000000"/>
                      <w:sz w:val="20"/>
                      <w:lang w:eastAsia="tr-TR"/>
                    </w:rPr>
                    <w:t> yapacağınızı  önceden </w:t>
                  </w:r>
                  <w:r w:rsidRPr="00B6765C">
                    <w:rPr>
                      <w:rFonts w:ascii="Tahoma" w:eastAsia="Times New Roman" w:hAnsi="Tahoma" w:cs="Tahoma"/>
                      <w:b/>
                      <w:bCs/>
                      <w:color w:val="000000"/>
                      <w:sz w:val="20"/>
                      <w:szCs w:val="20"/>
                      <w:lang w:eastAsia="tr-TR"/>
                    </w:rPr>
                    <w:t>belirleyin.</w:t>
                  </w:r>
                </w:p>
                <w:p w:rsidR="00B6765C" w:rsidRPr="00B6765C" w:rsidRDefault="00B6765C" w:rsidP="00B6765C">
                  <w:pPr>
                    <w:spacing w:before="20" w:after="0" w:line="240" w:lineRule="auto"/>
                    <w:rPr>
                      <w:rFonts w:ascii="Tahoma" w:eastAsia="Times New Roman" w:hAnsi="Tahoma" w:cs="Tahoma"/>
                      <w:color w:val="000000"/>
                      <w:sz w:val="20"/>
                      <w:szCs w:val="20"/>
                      <w:lang w:eastAsia="tr-TR"/>
                    </w:rPr>
                  </w:pPr>
                  <w:r w:rsidRPr="00B6765C">
                    <w:rPr>
                      <w:rFonts w:ascii="Tahoma" w:eastAsia="Times New Roman" w:hAnsi="Tahoma" w:cs="Tahoma"/>
                      <w:color w:val="000000"/>
                      <w:sz w:val="20"/>
                      <w:szCs w:val="20"/>
                      <w:lang w:eastAsia="tr-TR"/>
                    </w:rPr>
                    <w:t>Özellikle ders çalışma sorunu olan öğrenciler bu uygulamayı bir gün öncesinde uyumadan önce yaparlarsa ertesi gün daha kolay ders çalışırlar. Yani bir gün öncesinde uyumadan önce “Yarın akşam saat 7, 10 arasında ders çalışacağım” diye zihninizde belirlerseniz ve aynı düşünceyi ertesi gün sabah ve okul çıkışında da tekrarlarsanız zihninizi saat 7, 10 arasında ders çalışmaya bloke edersiniz. Çünkü zihninizde neyi tekrar ederseniz kendinizi o yönde yönlendirirsiniz. Aynı uygulamayı maç seyretmek ya da dizi izlemek için yapmıyor muyuz?</w:t>
                  </w:r>
                </w:p>
                <w:p w:rsidR="00B6765C" w:rsidRPr="00B6765C" w:rsidRDefault="00B6765C" w:rsidP="00B6765C">
                  <w:pPr>
                    <w:spacing w:before="20" w:after="0" w:line="240" w:lineRule="auto"/>
                    <w:rPr>
                      <w:rFonts w:ascii="Tahoma" w:eastAsia="Times New Roman" w:hAnsi="Tahoma" w:cs="Tahoma"/>
                      <w:color w:val="000000"/>
                      <w:sz w:val="20"/>
                      <w:szCs w:val="20"/>
                      <w:lang w:eastAsia="tr-TR"/>
                    </w:rPr>
                  </w:pPr>
                  <w:r w:rsidRPr="00B6765C">
                    <w:rPr>
                      <w:rFonts w:ascii="Tahoma" w:eastAsia="Times New Roman" w:hAnsi="Tahoma" w:cs="Tahoma"/>
                      <w:color w:val="000000"/>
                      <w:sz w:val="20"/>
                      <w:szCs w:val="20"/>
                      <w:lang w:eastAsia="tr-TR"/>
                    </w:rPr>
                    <w:t> </w:t>
                  </w:r>
                </w:p>
                <w:p w:rsidR="00B6765C" w:rsidRPr="00B6765C" w:rsidRDefault="00B6765C" w:rsidP="00B6765C">
                  <w:pPr>
                    <w:spacing w:before="20" w:after="0" w:line="240" w:lineRule="auto"/>
                    <w:rPr>
                      <w:rFonts w:ascii="Tahoma" w:eastAsia="Times New Roman" w:hAnsi="Tahoma" w:cs="Tahoma"/>
                      <w:color w:val="000000"/>
                      <w:sz w:val="20"/>
                      <w:szCs w:val="20"/>
                      <w:lang w:eastAsia="tr-TR"/>
                    </w:rPr>
                  </w:pPr>
                  <w:proofErr w:type="gramStart"/>
                  <w:r w:rsidRPr="00B6765C">
                    <w:rPr>
                      <w:rFonts w:ascii="Tahoma" w:eastAsia="Times New Roman" w:hAnsi="Tahoma" w:cs="Tahoma"/>
                      <w:b/>
                      <w:bCs/>
                      <w:color w:val="000000"/>
                      <w:sz w:val="20"/>
                      <w:szCs w:val="20"/>
                      <w:lang w:eastAsia="tr-TR"/>
                    </w:rPr>
                    <w:t xml:space="preserve">Şampiyonların anahtarı: Tekrar. </w:t>
                  </w:r>
                  <w:proofErr w:type="gramEnd"/>
                  <w:r w:rsidRPr="00B6765C">
                    <w:rPr>
                      <w:rFonts w:ascii="Tahoma" w:eastAsia="Times New Roman" w:hAnsi="Tahoma" w:cs="Tahoma"/>
                      <w:b/>
                      <w:bCs/>
                      <w:color w:val="000000"/>
                      <w:sz w:val="20"/>
                      <w:szCs w:val="20"/>
                      <w:lang w:eastAsia="tr-TR"/>
                    </w:rPr>
                    <w:t>Günlük tekrar yoksa başarı da yoktur.</w:t>
                  </w:r>
                </w:p>
                <w:p w:rsidR="00B6765C" w:rsidRPr="00B6765C" w:rsidRDefault="00B6765C" w:rsidP="00B6765C">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6765C">
                    <w:rPr>
                      <w:rFonts w:ascii="Tahoma" w:eastAsia="Times New Roman" w:hAnsi="Tahoma" w:cs="Tahoma"/>
                      <w:color w:val="000000"/>
                      <w:sz w:val="20"/>
                      <w:szCs w:val="20"/>
                      <w:lang w:eastAsia="tr-TR"/>
                    </w:rPr>
                    <w:t xml:space="preserve">Başarılı bütün öğrencilerin ortak olarak yaptıkları en önemli çalışma günlük tekrardır. Tekrar, öğrenilen bilginin pekiştirilmesini ve uzun hafızaya atılmasını sağlar. Tekrar edilmeyen bilgi, su üstüne yazı yazmak gibidir. </w:t>
                  </w:r>
                  <w:proofErr w:type="spellStart"/>
                  <w:r w:rsidRPr="00B6765C">
                    <w:rPr>
                      <w:rFonts w:ascii="Tahoma" w:eastAsia="Times New Roman" w:hAnsi="Tahoma" w:cs="Tahoma"/>
                      <w:color w:val="000000"/>
                      <w:sz w:val="20"/>
                      <w:szCs w:val="20"/>
                      <w:lang w:eastAsia="tr-TR"/>
                    </w:rPr>
                    <w:t>Bununla</w:t>
                  </w:r>
                  <w:r w:rsidRPr="00B6765C">
                    <w:rPr>
                      <w:rFonts w:ascii="Tahoma" w:eastAsia="Times New Roman" w:hAnsi="Tahoma" w:cs="Tahoma"/>
                      <w:color w:val="000000"/>
                      <w:sz w:val="20"/>
                      <w:lang w:eastAsia="tr-TR"/>
                    </w:rPr>
                    <w:t>birlikte</w:t>
                  </w:r>
                  <w:proofErr w:type="spellEnd"/>
                  <w:r w:rsidRPr="00B6765C">
                    <w:rPr>
                      <w:rFonts w:ascii="Tahoma" w:eastAsia="Times New Roman" w:hAnsi="Tahoma" w:cs="Tahoma"/>
                      <w:color w:val="000000"/>
                      <w:sz w:val="20"/>
                      <w:lang w:eastAsia="tr-TR"/>
                    </w:rPr>
                    <w:t>  bir </w:t>
                  </w:r>
                  <w:r w:rsidRPr="00B6765C">
                    <w:rPr>
                      <w:rFonts w:ascii="Tahoma" w:eastAsia="Times New Roman" w:hAnsi="Tahoma" w:cs="Tahoma"/>
                      <w:color w:val="000000"/>
                      <w:sz w:val="20"/>
                      <w:szCs w:val="20"/>
                      <w:lang w:eastAsia="tr-TR"/>
                    </w:rPr>
                    <w:t>bilgiyi ilişkilendirme yapmadan papağan gibi tekrar etmek de etkisiz bir öğrenmedir. Özellikle yeni öğrendiğiniz bir bilgiyi uykudan önce yani o gün içerisinde tekrar etmezseniz  %50"sini unutursunuz. Bir hafta içerisinde tekrar etmezseniz % 70"ni unutursunuz. Geriye gördüğünüz gibi çok az bilgi kalıyor ki bu</w:t>
                  </w:r>
                  <w:r w:rsidRPr="00B6765C">
                    <w:rPr>
                      <w:rFonts w:ascii="Tahoma" w:eastAsia="Times New Roman" w:hAnsi="Tahoma" w:cs="Tahoma"/>
                      <w:color w:val="000000"/>
                      <w:sz w:val="20"/>
                      <w:lang w:eastAsia="tr-TR"/>
                    </w:rPr>
                    <w:t> </w:t>
                  </w:r>
                  <w:proofErr w:type="spellStart"/>
                  <w:r w:rsidRPr="00B6765C">
                    <w:rPr>
                      <w:rFonts w:ascii="Tahoma" w:eastAsia="Times New Roman" w:hAnsi="Tahoma" w:cs="Tahoma"/>
                      <w:color w:val="000000"/>
                      <w:sz w:val="20"/>
                      <w:lang w:eastAsia="tr-TR"/>
                    </w:rPr>
                    <w:t>kadarcık</w:t>
                  </w:r>
                  <w:r w:rsidRPr="00B6765C">
                    <w:rPr>
                      <w:rFonts w:ascii="Tahoma" w:eastAsia="Times New Roman" w:hAnsi="Tahoma" w:cs="Tahoma"/>
                      <w:color w:val="000000"/>
                      <w:sz w:val="20"/>
                      <w:szCs w:val="20"/>
                      <w:lang w:eastAsia="tr-TR"/>
                    </w:rPr>
                    <w:t>bilgiyle</w:t>
                  </w:r>
                  <w:proofErr w:type="spellEnd"/>
                  <w:r w:rsidRPr="00B6765C">
                    <w:rPr>
                      <w:rFonts w:ascii="Tahoma" w:eastAsia="Times New Roman" w:hAnsi="Tahoma" w:cs="Tahoma"/>
                      <w:color w:val="000000"/>
                      <w:sz w:val="20"/>
                      <w:szCs w:val="20"/>
                      <w:lang w:eastAsia="tr-TR"/>
                    </w:rPr>
                    <w:t xml:space="preserve"> hiçbir başarı elde edilmez.</w:t>
                  </w:r>
                </w:p>
                <w:p w:rsidR="00B6765C" w:rsidRPr="00B6765C" w:rsidRDefault="00B6765C" w:rsidP="00B6765C">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6765C">
                    <w:rPr>
                      <w:rFonts w:ascii="Tahoma" w:eastAsia="Times New Roman" w:hAnsi="Tahoma" w:cs="Tahoma"/>
                      <w:b/>
                      <w:bCs/>
                      <w:color w:val="000000"/>
                      <w:sz w:val="20"/>
                      <w:szCs w:val="20"/>
                      <w:lang w:eastAsia="tr-TR"/>
                    </w:rPr>
                    <w:t>Günlük tekrarın yanında haftalık ve aylık tekrarlar da başarınızı zirveye</w:t>
                  </w:r>
                  <w:r w:rsidRPr="00B6765C">
                    <w:rPr>
                      <w:rFonts w:ascii="Tahoma" w:eastAsia="Times New Roman" w:hAnsi="Tahoma" w:cs="Tahoma"/>
                      <w:b/>
                      <w:bCs/>
                      <w:color w:val="000000"/>
                      <w:sz w:val="20"/>
                      <w:lang w:eastAsia="tr-TR"/>
                    </w:rPr>
                    <w:t> çıkartır</w:t>
                  </w:r>
                  <w:r w:rsidRPr="00B6765C">
                    <w:rPr>
                      <w:rFonts w:ascii="Tahoma" w:eastAsia="Times New Roman" w:hAnsi="Tahoma" w:cs="Tahoma"/>
                      <w:b/>
                      <w:bCs/>
                      <w:color w:val="000000"/>
                      <w:sz w:val="20"/>
                      <w:szCs w:val="20"/>
                      <w:lang w:eastAsia="tr-TR"/>
                    </w:rPr>
                    <w:t>.</w:t>
                  </w:r>
                </w:p>
                <w:p w:rsidR="00B6765C" w:rsidRPr="00B6765C" w:rsidRDefault="00B6765C" w:rsidP="00B6765C">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6765C">
                    <w:rPr>
                      <w:rFonts w:ascii="Tahoma" w:eastAsia="Times New Roman" w:hAnsi="Tahoma" w:cs="Tahoma"/>
                      <w:color w:val="000000"/>
                      <w:sz w:val="20"/>
                      <w:szCs w:val="20"/>
                      <w:lang w:eastAsia="tr-TR"/>
                    </w:rPr>
                    <w:t>Konu tekrarı yaparken</w:t>
                  </w:r>
                  <w:r w:rsidRPr="00B6765C">
                    <w:rPr>
                      <w:rFonts w:ascii="Tahoma" w:eastAsia="Times New Roman" w:hAnsi="Tahoma" w:cs="Tahoma"/>
                      <w:color w:val="000000"/>
                      <w:sz w:val="20"/>
                      <w:lang w:eastAsia="tr-TR"/>
                    </w:rPr>
                    <w:t> </w:t>
                  </w:r>
                  <w:r w:rsidRPr="00B6765C">
                    <w:rPr>
                      <w:rFonts w:ascii="Tahoma" w:eastAsia="Times New Roman" w:hAnsi="Tahoma" w:cs="Tahoma"/>
                      <w:b/>
                      <w:bCs/>
                      <w:color w:val="000000"/>
                      <w:sz w:val="20"/>
                      <w:szCs w:val="20"/>
                      <w:lang w:eastAsia="tr-TR"/>
                    </w:rPr>
                    <w:t>önemli bilgilerin altını çizin ve en önemli bilgileri karalama şeklinde hızlı not alın.</w:t>
                  </w:r>
                  <w:r w:rsidRPr="00B6765C">
                    <w:rPr>
                      <w:rFonts w:ascii="Tahoma" w:eastAsia="Times New Roman" w:hAnsi="Tahoma" w:cs="Tahoma"/>
                      <w:b/>
                      <w:bCs/>
                      <w:color w:val="000000"/>
                      <w:sz w:val="20"/>
                      <w:lang w:eastAsia="tr-TR"/>
                    </w:rPr>
                    <w:t> </w:t>
                  </w:r>
                  <w:r w:rsidRPr="00B6765C">
                    <w:rPr>
                      <w:rFonts w:ascii="Tahoma" w:eastAsia="Times New Roman" w:hAnsi="Tahoma" w:cs="Tahoma"/>
                      <w:color w:val="000000"/>
                      <w:sz w:val="20"/>
                      <w:lang w:eastAsia="tr-TR"/>
                    </w:rPr>
                    <w:t>Ayrıca</w:t>
                  </w:r>
                  <w:r w:rsidRPr="00B6765C">
                    <w:rPr>
                      <w:rFonts w:ascii="Tahoma" w:eastAsia="Times New Roman" w:hAnsi="Tahoma" w:cs="Tahoma"/>
                      <w:b/>
                      <w:bCs/>
                      <w:color w:val="000000"/>
                      <w:sz w:val="20"/>
                      <w:lang w:eastAsia="tr-TR"/>
                    </w:rPr>
                    <w:t> </w:t>
                  </w:r>
                  <w:r w:rsidRPr="00B6765C">
                    <w:rPr>
                      <w:rFonts w:ascii="Tahoma" w:eastAsia="Times New Roman" w:hAnsi="Tahoma" w:cs="Tahoma"/>
                      <w:color w:val="000000"/>
                      <w:sz w:val="20"/>
                      <w:lang w:eastAsia="tr-TR"/>
                    </w:rPr>
                    <w:t> mümkünse </w:t>
                  </w:r>
                  <w:r w:rsidRPr="00B6765C">
                    <w:rPr>
                      <w:rFonts w:ascii="Tahoma" w:eastAsia="Times New Roman" w:hAnsi="Tahoma" w:cs="Tahoma"/>
                      <w:color w:val="000000"/>
                      <w:sz w:val="20"/>
                      <w:szCs w:val="20"/>
                      <w:lang w:eastAsia="tr-TR"/>
                    </w:rPr>
                    <w:t>içinizden veya dışınızdan tekrar edin. Ya da konuyu bir arkadaşınıza anlatın.</w:t>
                  </w:r>
                  <w:r w:rsidRPr="00B6765C">
                    <w:rPr>
                      <w:rFonts w:ascii="Tahoma" w:eastAsia="Times New Roman" w:hAnsi="Tahoma" w:cs="Tahoma"/>
                      <w:b/>
                      <w:bCs/>
                      <w:color w:val="000000"/>
                      <w:sz w:val="20"/>
                      <w:lang w:eastAsia="tr-TR"/>
                    </w:rPr>
                    <w:t> </w:t>
                  </w:r>
                  <w:r w:rsidRPr="00B6765C">
                    <w:rPr>
                      <w:rFonts w:ascii="Tahoma" w:eastAsia="Times New Roman" w:hAnsi="Tahoma" w:cs="Tahoma"/>
                      <w:color w:val="000000"/>
                      <w:sz w:val="20"/>
                      <w:szCs w:val="20"/>
                      <w:lang w:eastAsia="tr-TR"/>
                    </w:rPr>
                    <w:t>Böylelikle bilgiyi hem görsel hem dokunsal hem de işitsel olarak</w:t>
                  </w:r>
                  <w:r w:rsidRPr="00B6765C">
                    <w:rPr>
                      <w:rFonts w:ascii="Tahoma" w:eastAsia="Times New Roman" w:hAnsi="Tahoma" w:cs="Tahoma"/>
                      <w:color w:val="000000"/>
                      <w:sz w:val="20"/>
                      <w:lang w:eastAsia="tr-TR"/>
                    </w:rPr>
                    <w:t> kaydetmiş </w:t>
                  </w:r>
                  <w:r w:rsidRPr="00B6765C">
                    <w:rPr>
                      <w:rFonts w:ascii="Tahoma" w:eastAsia="Times New Roman" w:hAnsi="Tahoma" w:cs="Tahoma"/>
                      <w:color w:val="000000"/>
                      <w:sz w:val="20"/>
                      <w:szCs w:val="20"/>
                      <w:lang w:eastAsia="tr-TR"/>
                    </w:rPr>
                    <w:t>olursunuz</w:t>
                  </w:r>
                  <w:r w:rsidRPr="00B6765C">
                    <w:rPr>
                      <w:rFonts w:ascii="Tahoma" w:eastAsia="Times New Roman" w:hAnsi="Tahoma" w:cs="Tahoma"/>
                      <w:b/>
                      <w:bCs/>
                      <w:color w:val="000000"/>
                      <w:sz w:val="20"/>
                      <w:szCs w:val="20"/>
                      <w:lang w:eastAsia="tr-TR"/>
                    </w:rPr>
                    <w:t>. </w:t>
                  </w:r>
                </w:p>
                <w:p w:rsidR="00B6765C" w:rsidRPr="00B6765C" w:rsidRDefault="00B6765C" w:rsidP="00B6765C">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6765C">
                    <w:rPr>
                      <w:rFonts w:ascii="Tahoma" w:eastAsia="Times New Roman" w:hAnsi="Tahoma" w:cs="Tahoma"/>
                      <w:color w:val="000000"/>
                      <w:sz w:val="20"/>
                      <w:szCs w:val="20"/>
                      <w:lang w:eastAsia="tr-TR"/>
                    </w:rPr>
                    <w:t>Çok yavaş özet çıkardığınızda farkında olmadan sadece “kopyala yapıştır” yapmaya başlarsınız</w:t>
                  </w:r>
                  <w:proofErr w:type="gramStart"/>
                  <w:r w:rsidRPr="00B6765C">
                    <w:rPr>
                      <w:rFonts w:ascii="Tahoma" w:eastAsia="Times New Roman" w:hAnsi="Tahoma" w:cs="Tahoma"/>
                      <w:color w:val="000000"/>
                      <w:sz w:val="20"/>
                      <w:lang w:eastAsia="tr-TR"/>
                    </w:rPr>
                    <w:t>..</w:t>
                  </w:r>
                  <w:proofErr w:type="gramEnd"/>
                  <w:r w:rsidRPr="00B6765C">
                    <w:rPr>
                      <w:rFonts w:ascii="Tahoma" w:eastAsia="Times New Roman" w:hAnsi="Tahoma" w:cs="Tahoma"/>
                      <w:color w:val="000000"/>
                      <w:sz w:val="20"/>
                      <w:lang w:eastAsia="tr-TR"/>
                    </w:rPr>
                    <w:t> </w:t>
                  </w:r>
                  <w:r w:rsidRPr="00B6765C">
                    <w:rPr>
                      <w:rFonts w:ascii="Tahoma" w:eastAsia="Times New Roman" w:hAnsi="Tahoma" w:cs="Tahoma"/>
                      <w:color w:val="000000"/>
                      <w:sz w:val="20"/>
                      <w:szCs w:val="20"/>
                      <w:lang w:eastAsia="tr-TR"/>
                    </w:rPr>
                    <w:t>Bu durumda, “Şimdi şöyle güzelce özet çıkartayım sonra dönüp bakarım” dersiniz ve öğrenmeyi ertelersiniz. Oysa</w:t>
                  </w:r>
                  <w:r w:rsidRPr="00B6765C">
                    <w:rPr>
                      <w:rFonts w:ascii="Tahoma" w:eastAsia="Times New Roman" w:hAnsi="Tahoma" w:cs="Tahoma"/>
                      <w:color w:val="000000"/>
                      <w:sz w:val="20"/>
                      <w:lang w:eastAsia="tr-TR"/>
                    </w:rPr>
                    <w:t> </w:t>
                  </w:r>
                  <w:r w:rsidRPr="00B6765C">
                    <w:rPr>
                      <w:rFonts w:ascii="Tahoma" w:eastAsia="Times New Roman" w:hAnsi="Tahoma" w:cs="Tahoma"/>
                      <w:b/>
                      <w:bCs/>
                      <w:color w:val="000000"/>
                      <w:sz w:val="20"/>
                      <w:szCs w:val="20"/>
                      <w:lang w:eastAsia="tr-TR"/>
                    </w:rPr>
                    <w:t>öğrenmek tetikte olmak demektir</w:t>
                  </w:r>
                  <w:r w:rsidRPr="00B6765C">
                    <w:rPr>
                      <w:rFonts w:ascii="Tahoma" w:eastAsia="Times New Roman" w:hAnsi="Tahoma" w:cs="Tahoma"/>
                      <w:color w:val="000000"/>
                      <w:sz w:val="20"/>
                      <w:szCs w:val="20"/>
                      <w:lang w:eastAsia="tr-TR"/>
                    </w:rPr>
                    <w:t>. Bu nedenle “</w:t>
                  </w:r>
                  <w:r w:rsidRPr="00B6765C">
                    <w:rPr>
                      <w:rFonts w:ascii="Tahoma" w:eastAsia="Times New Roman" w:hAnsi="Tahoma" w:cs="Tahoma"/>
                      <w:b/>
                      <w:bCs/>
                      <w:color w:val="000000"/>
                      <w:sz w:val="20"/>
                      <w:szCs w:val="20"/>
                      <w:lang w:eastAsia="tr-TR"/>
                    </w:rPr>
                    <w:t>şimdi yazıyorum şimdi öğreniyorum</w:t>
                  </w:r>
                  <w:r w:rsidRPr="00B6765C">
                    <w:rPr>
                      <w:rFonts w:ascii="Tahoma" w:eastAsia="Times New Roman" w:hAnsi="Tahoma" w:cs="Tahoma"/>
                      <w:color w:val="000000"/>
                      <w:sz w:val="20"/>
                      <w:szCs w:val="20"/>
                      <w:lang w:eastAsia="tr-TR"/>
                    </w:rPr>
                    <w:t>” düşüncesiyle çalışmak gerekir.</w:t>
                  </w:r>
                </w:p>
                <w:p w:rsidR="00B6765C" w:rsidRPr="00B6765C" w:rsidRDefault="00B6765C" w:rsidP="00B6765C">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6765C">
                    <w:rPr>
                      <w:rFonts w:ascii="Tahoma" w:eastAsia="Times New Roman" w:hAnsi="Tahoma" w:cs="Tahoma"/>
                      <w:color w:val="000000"/>
                      <w:sz w:val="20"/>
                      <w:szCs w:val="20"/>
                      <w:lang w:eastAsia="tr-TR"/>
                    </w:rPr>
                    <w:t>Ayrıca, çok yavaş yazdığınızda beyninizin çalışma hızı ile yazma hızınız arasındaki sürede boşluk meydana geldiği için bu sürede zihnin başka konulara kayması ve</w:t>
                  </w:r>
                  <w:r w:rsidRPr="00B6765C">
                    <w:rPr>
                      <w:rFonts w:ascii="Tahoma" w:eastAsia="Times New Roman" w:hAnsi="Tahoma" w:cs="Tahoma"/>
                      <w:color w:val="000000"/>
                      <w:sz w:val="20"/>
                      <w:lang w:eastAsia="tr-TR"/>
                    </w:rPr>
                    <w:t> </w:t>
                  </w:r>
                  <w:proofErr w:type="gramStart"/>
                  <w:r w:rsidRPr="00B6765C">
                    <w:rPr>
                      <w:rFonts w:ascii="Tahoma" w:eastAsia="Times New Roman" w:hAnsi="Tahoma" w:cs="Tahoma"/>
                      <w:color w:val="000000"/>
                      <w:sz w:val="20"/>
                      <w:lang w:eastAsia="tr-TR"/>
                    </w:rPr>
                    <w:t>konsantrasyonun</w:t>
                  </w:r>
                  <w:proofErr w:type="gramEnd"/>
                  <w:r w:rsidRPr="00B6765C">
                    <w:rPr>
                      <w:rFonts w:ascii="Tahoma" w:eastAsia="Times New Roman" w:hAnsi="Tahoma" w:cs="Tahoma"/>
                      <w:color w:val="000000"/>
                      <w:sz w:val="20"/>
                      <w:lang w:eastAsia="tr-TR"/>
                    </w:rPr>
                    <w:t> </w:t>
                  </w:r>
                  <w:r w:rsidRPr="00B6765C">
                    <w:rPr>
                      <w:rFonts w:ascii="Tahoma" w:eastAsia="Times New Roman" w:hAnsi="Tahoma" w:cs="Tahoma"/>
                      <w:color w:val="000000"/>
                      <w:sz w:val="20"/>
                      <w:szCs w:val="20"/>
                      <w:lang w:eastAsia="tr-TR"/>
                    </w:rPr>
                    <w:t>bozulması sorunu yaşanır.</w:t>
                  </w:r>
                </w:p>
                <w:p w:rsidR="00B6765C" w:rsidRPr="00B6765C" w:rsidRDefault="00B6765C" w:rsidP="00B6765C">
                  <w:pPr>
                    <w:spacing w:before="20" w:after="0" w:line="240" w:lineRule="auto"/>
                    <w:rPr>
                      <w:rFonts w:ascii="Tahoma" w:eastAsia="Times New Roman" w:hAnsi="Tahoma" w:cs="Tahoma"/>
                      <w:color w:val="000000"/>
                      <w:sz w:val="20"/>
                      <w:szCs w:val="20"/>
                      <w:lang w:eastAsia="tr-TR"/>
                    </w:rPr>
                  </w:pPr>
                  <w:r w:rsidRPr="00B6765C">
                    <w:rPr>
                      <w:rFonts w:ascii="Tahoma" w:eastAsia="Times New Roman" w:hAnsi="Tahoma" w:cs="Tahoma"/>
                      <w:b/>
                      <w:bCs/>
                      <w:color w:val="000000"/>
                      <w:sz w:val="20"/>
                      <w:szCs w:val="20"/>
                      <w:lang w:eastAsia="tr-TR"/>
                    </w:rPr>
                    <w:t>Öğrendiğiniz konularla ilgili sorular çözün.</w:t>
                  </w:r>
                </w:p>
                <w:p w:rsidR="00B6765C" w:rsidRPr="00B6765C" w:rsidRDefault="00B6765C" w:rsidP="00B6765C">
                  <w:pPr>
                    <w:spacing w:before="20" w:after="0" w:line="240" w:lineRule="auto"/>
                    <w:rPr>
                      <w:rFonts w:ascii="Tahoma" w:eastAsia="Times New Roman" w:hAnsi="Tahoma" w:cs="Tahoma"/>
                      <w:color w:val="000000"/>
                      <w:sz w:val="20"/>
                      <w:szCs w:val="20"/>
                      <w:lang w:eastAsia="tr-TR"/>
                    </w:rPr>
                  </w:pPr>
                  <w:r w:rsidRPr="00B6765C">
                    <w:rPr>
                      <w:rFonts w:ascii="Tahoma" w:eastAsia="Times New Roman" w:hAnsi="Tahoma" w:cs="Tahoma"/>
                      <w:color w:val="000000"/>
                      <w:sz w:val="20"/>
                      <w:szCs w:val="20"/>
                      <w:lang w:eastAsia="tr-TR"/>
                    </w:rPr>
                    <w:lastRenderedPageBreak/>
                    <w:t> </w:t>
                  </w:r>
                </w:p>
                <w:p w:rsidR="00B6765C" w:rsidRPr="00B6765C" w:rsidRDefault="00B6765C" w:rsidP="00B6765C">
                  <w:pPr>
                    <w:spacing w:before="20" w:after="0" w:line="240" w:lineRule="auto"/>
                    <w:rPr>
                      <w:rFonts w:ascii="Tahoma" w:eastAsia="Times New Roman" w:hAnsi="Tahoma" w:cs="Tahoma"/>
                      <w:color w:val="000000"/>
                      <w:sz w:val="20"/>
                      <w:szCs w:val="20"/>
                      <w:lang w:eastAsia="tr-TR"/>
                    </w:rPr>
                  </w:pPr>
                  <w:r w:rsidRPr="00B6765C">
                    <w:rPr>
                      <w:rFonts w:ascii="Tahoma" w:eastAsia="Times New Roman" w:hAnsi="Tahoma" w:cs="Tahoma"/>
                      <w:b/>
                      <w:bCs/>
                      <w:color w:val="000000"/>
                      <w:sz w:val="20"/>
                      <w:szCs w:val="20"/>
                      <w:lang w:eastAsia="tr-TR"/>
                    </w:rPr>
                    <w:t>Herhangi bir konuyu anlayıp anlamadığınızı nasıl bilirsiniz?</w:t>
                  </w:r>
                </w:p>
                <w:p w:rsidR="00B6765C" w:rsidRPr="00B6765C" w:rsidRDefault="00B6765C" w:rsidP="00B6765C">
                  <w:pPr>
                    <w:spacing w:before="20" w:after="0" w:line="240" w:lineRule="auto"/>
                    <w:rPr>
                      <w:rFonts w:ascii="Tahoma" w:eastAsia="Times New Roman" w:hAnsi="Tahoma" w:cs="Tahoma"/>
                      <w:color w:val="000000"/>
                      <w:sz w:val="20"/>
                      <w:szCs w:val="20"/>
                      <w:lang w:eastAsia="tr-TR"/>
                    </w:rPr>
                  </w:pPr>
                  <w:r w:rsidRPr="00B6765C">
                    <w:rPr>
                      <w:rFonts w:ascii="Tahoma" w:eastAsia="Times New Roman" w:hAnsi="Tahoma" w:cs="Tahoma"/>
                      <w:color w:val="000000"/>
                      <w:sz w:val="20"/>
                      <w:szCs w:val="20"/>
                      <w:lang w:eastAsia="tr-TR"/>
                    </w:rPr>
                    <w:t>“Anladığımı hissederim” dediğinizi duyar gibiyim. Ancak bunun yeterli olmadığını belirtmek isterim.</w:t>
                  </w:r>
                </w:p>
                <w:p w:rsidR="00B6765C" w:rsidRPr="00B6765C" w:rsidRDefault="00B6765C" w:rsidP="00B6765C">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6765C">
                    <w:rPr>
                      <w:rFonts w:ascii="Tahoma" w:eastAsia="Times New Roman" w:hAnsi="Tahoma" w:cs="Tahoma"/>
                      <w:color w:val="000000"/>
                      <w:sz w:val="20"/>
                      <w:lang w:eastAsia="tr-TR"/>
                    </w:rPr>
                    <w:t>Çünkü,</w:t>
                  </w:r>
                  <w:proofErr w:type="gramEnd"/>
                  <w:r w:rsidRPr="00B6765C">
                    <w:rPr>
                      <w:rFonts w:ascii="Tahoma" w:eastAsia="Times New Roman" w:hAnsi="Tahoma" w:cs="Tahoma"/>
                      <w:color w:val="000000"/>
                      <w:sz w:val="20"/>
                      <w:lang w:eastAsia="tr-TR"/>
                    </w:rPr>
                    <w:t> </w:t>
                  </w:r>
                  <w:r w:rsidRPr="00B6765C">
                    <w:rPr>
                      <w:rFonts w:ascii="Tahoma" w:eastAsia="Times New Roman" w:hAnsi="Tahoma" w:cs="Tahoma"/>
                      <w:color w:val="000000"/>
                      <w:sz w:val="20"/>
                      <w:szCs w:val="20"/>
                      <w:lang w:eastAsia="tr-TR"/>
                    </w:rPr>
                    <w:t>bazı öğrenciler, anlamadığı halde “İşlem tamam taraftara selam der” ve anladığını zannederek dersi geçer. Buna “erken anlama” sorunu denir. Bazı öğrenciler de;  “</w:t>
                  </w:r>
                  <w:proofErr w:type="spellStart"/>
                  <w:r w:rsidRPr="00B6765C">
                    <w:rPr>
                      <w:rFonts w:ascii="Tahoma" w:eastAsia="Times New Roman" w:hAnsi="Tahoma" w:cs="Tahoma"/>
                      <w:color w:val="000000"/>
                      <w:sz w:val="20"/>
                      <w:lang w:eastAsia="tr-TR"/>
                    </w:rPr>
                    <w:t>Off</w:t>
                  </w:r>
                  <w:proofErr w:type="spellEnd"/>
                  <w:r w:rsidRPr="00B6765C">
                    <w:rPr>
                      <w:rFonts w:ascii="Tahoma" w:eastAsia="Times New Roman" w:hAnsi="Tahoma" w:cs="Tahoma"/>
                      <w:color w:val="000000"/>
                      <w:sz w:val="20"/>
                      <w:lang w:eastAsia="tr-TR"/>
                    </w:rPr>
                    <w:t>  be </w:t>
                  </w:r>
                  <w:r w:rsidRPr="00B6765C">
                    <w:rPr>
                      <w:rFonts w:ascii="Tahoma" w:eastAsia="Times New Roman" w:hAnsi="Tahoma" w:cs="Tahoma"/>
                      <w:color w:val="000000"/>
                      <w:sz w:val="20"/>
                      <w:szCs w:val="20"/>
                      <w:lang w:eastAsia="tr-TR"/>
                    </w:rPr>
                    <w:t>bir türlü anlayamıyorum” diyerek tam olarak anladığını hissetmez. Buna da “geç anlama” sorunu denir.</w:t>
                  </w:r>
                </w:p>
                <w:p w:rsidR="00B6765C" w:rsidRPr="00B6765C" w:rsidRDefault="00B6765C" w:rsidP="00B6765C">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6765C">
                    <w:rPr>
                      <w:rFonts w:ascii="Tahoma" w:eastAsia="Times New Roman" w:hAnsi="Tahoma" w:cs="Tahoma"/>
                      <w:color w:val="000000"/>
                      <w:sz w:val="20"/>
                      <w:szCs w:val="20"/>
                      <w:lang w:eastAsia="tr-TR"/>
                    </w:rPr>
                    <w:t>Oysa hissetmek,</w:t>
                  </w:r>
                  <w:r w:rsidRPr="00B6765C">
                    <w:rPr>
                      <w:rFonts w:ascii="Tahoma" w:eastAsia="Times New Roman" w:hAnsi="Tahoma" w:cs="Tahoma"/>
                      <w:color w:val="000000"/>
                      <w:sz w:val="20"/>
                      <w:lang w:eastAsia="tr-TR"/>
                    </w:rPr>
                    <w:t> </w:t>
                  </w:r>
                  <w:proofErr w:type="spellStart"/>
                  <w:r w:rsidRPr="00B6765C">
                    <w:rPr>
                      <w:rFonts w:ascii="Tahoma" w:eastAsia="Times New Roman" w:hAnsi="Tahoma" w:cs="Tahoma"/>
                      <w:color w:val="000000"/>
                      <w:sz w:val="20"/>
                      <w:lang w:eastAsia="tr-TR"/>
                    </w:rPr>
                    <w:t>subjektif</w:t>
                  </w:r>
                  <w:proofErr w:type="spellEnd"/>
                  <w:r w:rsidRPr="00B6765C">
                    <w:rPr>
                      <w:rFonts w:ascii="Tahoma" w:eastAsia="Times New Roman" w:hAnsi="Tahoma" w:cs="Tahoma"/>
                      <w:color w:val="000000"/>
                      <w:sz w:val="20"/>
                      <w:lang w:eastAsia="tr-TR"/>
                    </w:rPr>
                    <w:t> </w:t>
                  </w:r>
                  <w:r w:rsidRPr="00B6765C">
                    <w:rPr>
                      <w:rFonts w:ascii="Tahoma" w:eastAsia="Times New Roman" w:hAnsi="Tahoma" w:cs="Tahoma"/>
                      <w:color w:val="000000"/>
                      <w:sz w:val="20"/>
                      <w:szCs w:val="20"/>
                      <w:lang w:eastAsia="tr-TR"/>
                    </w:rPr>
                    <w:t>bir veridir ve bizi yanıltabilir.</w:t>
                  </w:r>
                  <w:r w:rsidRPr="00B6765C">
                    <w:rPr>
                      <w:rFonts w:ascii="Tahoma" w:eastAsia="Times New Roman" w:hAnsi="Tahoma" w:cs="Tahoma"/>
                      <w:color w:val="000000"/>
                      <w:sz w:val="20"/>
                      <w:lang w:eastAsia="tr-TR"/>
                    </w:rPr>
                    <w:t> </w:t>
                  </w:r>
                  <w:r w:rsidRPr="00B6765C">
                    <w:rPr>
                      <w:rFonts w:ascii="Tahoma" w:eastAsia="Times New Roman" w:hAnsi="Tahoma" w:cs="Tahoma"/>
                      <w:b/>
                      <w:bCs/>
                      <w:color w:val="000000"/>
                      <w:sz w:val="20"/>
                      <w:szCs w:val="20"/>
                      <w:lang w:eastAsia="tr-TR"/>
                    </w:rPr>
                    <w:t>Anladığınızın ve öğrendiğinizin gerçek göstergesi sorulardır.</w:t>
                  </w:r>
                  <w:r w:rsidRPr="00B6765C">
                    <w:rPr>
                      <w:rFonts w:ascii="Tahoma" w:eastAsia="Times New Roman" w:hAnsi="Tahoma" w:cs="Tahoma"/>
                      <w:color w:val="000000"/>
                      <w:sz w:val="20"/>
                      <w:lang w:eastAsia="tr-TR"/>
                    </w:rPr>
                    <w:t> </w:t>
                  </w:r>
                  <w:r w:rsidRPr="00B6765C">
                    <w:rPr>
                      <w:rFonts w:ascii="Tahoma" w:eastAsia="Times New Roman" w:hAnsi="Tahoma" w:cs="Tahoma"/>
                      <w:b/>
                      <w:bCs/>
                      <w:color w:val="000000"/>
                      <w:sz w:val="20"/>
                      <w:szCs w:val="20"/>
                      <w:lang w:eastAsia="tr-TR"/>
                    </w:rPr>
                    <w:t>Sorularda iyi iseniz</w:t>
                  </w:r>
                  <w:r w:rsidRPr="00B6765C">
                    <w:rPr>
                      <w:rFonts w:ascii="Tahoma" w:eastAsia="Times New Roman" w:hAnsi="Tahoma" w:cs="Tahoma"/>
                      <w:b/>
                      <w:bCs/>
                      <w:color w:val="000000"/>
                      <w:sz w:val="20"/>
                      <w:lang w:eastAsia="tr-TR"/>
                    </w:rPr>
                    <w:t> </w:t>
                  </w:r>
                  <w:r w:rsidRPr="00B6765C">
                    <w:rPr>
                      <w:rFonts w:ascii="Tahoma" w:eastAsia="Times New Roman" w:hAnsi="Tahoma" w:cs="Tahoma"/>
                      <w:color w:val="000000"/>
                      <w:sz w:val="20"/>
                      <w:szCs w:val="20"/>
                      <w:lang w:eastAsia="tr-TR"/>
                    </w:rPr>
                    <w:t>anladığınızı hissetmeseniz de</w:t>
                  </w:r>
                  <w:r w:rsidRPr="00B6765C">
                    <w:rPr>
                      <w:rFonts w:ascii="Tahoma" w:eastAsia="Times New Roman" w:hAnsi="Tahoma" w:cs="Tahoma"/>
                      <w:b/>
                      <w:bCs/>
                      <w:color w:val="000000"/>
                      <w:sz w:val="20"/>
                      <w:lang w:eastAsia="tr-TR"/>
                    </w:rPr>
                    <w:t> </w:t>
                  </w:r>
                  <w:r w:rsidRPr="00B6765C">
                    <w:rPr>
                      <w:rFonts w:ascii="Tahoma" w:eastAsia="Times New Roman" w:hAnsi="Tahoma" w:cs="Tahoma"/>
                      <w:b/>
                      <w:bCs/>
                      <w:color w:val="000000"/>
                      <w:sz w:val="20"/>
                      <w:szCs w:val="20"/>
                      <w:lang w:eastAsia="tr-TR"/>
                    </w:rPr>
                    <w:t>öğrenmişsiniz ve anlamışsınız demektir</w:t>
                  </w:r>
                  <w:r w:rsidRPr="00B6765C">
                    <w:rPr>
                      <w:rFonts w:ascii="Tahoma" w:eastAsia="Times New Roman" w:hAnsi="Tahoma" w:cs="Tahoma"/>
                      <w:color w:val="000000"/>
                      <w:sz w:val="20"/>
                      <w:szCs w:val="20"/>
                      <w:lang w:eastAsia="tr-TR"/>
                    </w:rPr>
                    <w:t>. Sorularda iyi değilseniz anladığınızı hissetseniz de eksiğiniz var demektir.</w:t>
                  </w:r>
                </w:p>
                <w:p w:rsidR="00B6765C" w:rsidRPr="00B6765C" w:rsidRDefault="00B6765C" w:rsidP="00B6765C">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6765C">
                    <w:rPr>
                      <w:rFonts w:ascii="Tahoma" w:eastAsia="Times New Roman" w:hAnsi="Tahoma" w:cs="Tahoma"/>
                      <w:color w:val="000000"/>
                      <w:sz w:val="20"/>
                      <w:szCs w:val="20"/>
                      <w:lang w:eastAsia="tr-TR"/>
                    </w:rPr>
                    <w:t>Bu nedenle mutlaka tekrar eteğiniz konu ile ilgili soru çözmelisiniz.</w:t>
                  </w:r>
                  <w:r w:rsidRPr="00B6765C">
                    <w:rPr>
                      <w:rFonts w:ascii="Tahoma" w:eastAsia="Times New Roman" w:hAnsi="Tahoma" w:cs="Tahoma"/>
                      <w:color w:val="000000"/>
                      <w:sz w:val="20"/>
                      <w:lang w:eastAsia="tr-TR"/>
                    </w:rPr>
                    <w:t> </w:t>
                  </w:r>
                  <w:r w:rsidRPr="00B6765C">
                    <w:rPr>
                      <w:rFonts w:ascii="Tahoma" w:eastAsia="Times New Roman" w:hAnsi="Tahoma" w:cs="Tahoma"/>
                      <w:b/>
                      <w:bCs/>
                      <w:color w:val="000000"/>
                      <w:sz w:val="20"/>
                      <w:szCs w:val="20"/>
                      <w:lang w:eastAsia="tr-TR"/>
                    </w:rPr>
                    <w:t>Ne kadar çok soru çözerseniz konuyu o kadar çok zihninizde netleştirirsiniz ve bilginizi kullanılabilir hale getirirsiniz.</w:t>
                  </w:r>
                </w:p>
                <w:p w:rsidR="00B6765C" w:rsidRPr="00B6765C" w:rsidRDefault="00B6765C" w:rsidP="00B6765C">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6765C">
                    <w:rPr>
                      <w:rFonts w:ascii="Tahoma" w:eastAsia="Times New Roman" w:hAnsi="Tahoma" w:cs="Tahoma"/>
                      <w:color w:val="000000"/>
                      <w:sz w:val="20"/>
                      <w:szCs w:val="20"/>
                      <w:lang w:eastAsia="tr-TR"/>
                    </w:rPr>
                    <w:t>Ülkemizde öğrencilerin en büyük sorunlarından biri de çalıştığı bilgiyi tam olarak soruda kullanamamasıdır. Çünkü ezber</w:t>
                  </w:r>
                  <w:r w:rsidRPr="00B6765C">
                    <w:rPr>
                      <w:rFonts w:ascii="Tahoma" w:eastAsia="Times New Roman" w:hAnsi="Tahoma" w:cs="Tahoma"/>
                      <w:color w:val="000000"/>
                      <w:sz w:val="20"/>
                      <w:lang w:eastAsia="tr-TR"/>
                    </w:rPr>
                    <w:t> </w:t>
                  </w:r>
                  <w:r w:rsidRPr="00B6765C">
                    <w:rPr>
                      <w:rFonts w:ascii="Tahoma" w:eastAsia="Times New Roman" w:hAnsi="Tahoma" w:cs="Tahoma"/>
                      <w:b/>
                      <w:bCs/>
                      <w:color w:val="000000"/>
                      <w:sz w:val="20"/>
                      <w:szCs w:val="20"/>
                      <w:lang w:eastAsia="tr-TR"/>
                    </w:rPr>
                    <w:t>sistem zihnin analitik ve kritik düşünmesini engeller</w:t>
                  </w:r>
                  <w:r w:rsidRPr="00B6765C">
                    <w:rPr>
                      <w:rFonts w:ascii="Tahoma" w:eastAsia="Times New Roman" w:hAnsi="Tahoma" w:cs="Tahoma"/>
                      <w:color w:val="000000"/>
                      <w:sz w:val="20"/>
                      <w:szCs w:val="20"/>
                      <w:lang w:eastAsia="tr-TR"/>
                    </w:rPr>
                    <w:t>. Bu nedenle çocuklar bildiği bilginin analizini ve kritiğini yapmakta zorlanırlar. Bu da yaratıcı</w:t>
                  </w:r>
                  <w:r w:rsidRPr="00B6765C">
                    <w:rPr>
                      <w:rFonts w:ascii="Tahoma" w:eastAsia="Times New Roman" w:hAnsi="Tahoma" w:cs="Tahoma"/>
                      <w:color w:val="000000"/>
                      <w:sz w:val="20"/>
                      <w:lang w:eastAsia="tr-TR"/>
                    </w:rPr>
                    <w:t> </w:t>
                  </w:r>
                  <w:proofErr w:type="gramStart"/>
                  <w:r w:rsidRPr="00B6765C">
                    <w:rPr>
                      <w:rFonts w:ascii="Tahoma" w:eastAsia="Times New Roman" w:hAnsi="Tahoma" w:cs="Tahoma"/>
                      <w:color w:val="000000"/>
                      <w:sz w:val="20"/>
                      <w:lang w:eastAsia="tr-TR"/>
                    </w:rPr>
                    <w:t>zekayı</w:t>
                  </w:r>
                  <w:proofErr w:type="gramEnd"/>
                  <w:r w:rsidRPr="00B6765C">
                    <w:rPr>
                      <w:rFonts w:ascii="Tahoma" w:eastAsia="Times New Roman" w:hAnsi="Tahoma" w:cs="Tahoma"/>
                      <w:color w:val="000000"/>
                      <w:sz w:val="20"/>
                      <w:lang w:eastAsia="tr-TR"/>
                    </w:rPr>
                    <w:t> </w:t>
                  </w:r>
                  <w:r w:rsidRPr="00B6765C">
                    <w:rPr>
                      <w:rFonts w:ascii="Tahoma" w:eastAsia="Times New Roman" w:hAnsi="Tahoma" w:cs="Tahoma"/>
                      <w:color w:val="000000"/>
                      <w:sz w:val="20"/>
                      <w:szCs w:val="20"/>
                      <w:lang w:eastAsia="tr-TR"/>
                    </w:rPr>
                    <w:t>öldürür. (Konumuz bu değil ama yeri gelmişken belirtmeden geçemedim)</w:t>
                  </w:r>
                </w:p>
                <w:p w:rsidR="00B6765C" w:rsidRPr="00B6765C" w:rsidRDefault="00B6765C" w:rsidP="00B6765C">
                  <w:pPr>
                    <w:spacing w:before="20" w:after="0" w:line="240" w:lineRule="auto"/>
                    <w:rPr>
                      <w:rFonts w:ascii="Tahoma" w:eastAsia="Times New Roman" w:hAnsi="Tahoma" w:cs="Tahoma"/>
                      <w:color w:val="000000"/>
                      <w:sz w:val="20"/>
                      <w:szCs w:val="20"/>
                      <w:lang w:eastAsia="tr-TR"/>
                    </w:rPr>
                  </w:pPr>
                  <w:r w:rsidRPr="00B6765C">
                    <w:rPr>
                      <w:rFonts w:ascii="Tahoma" w:eastAsia="Times New Roman" w:hAnsi="Tahoma" w:cs="Tahoma"/>
                      <w:b/>
                      <w:bCs/>
                      <w:color w:val="000000"/>
                      <w:sz w:val="20"/>
                      <w:szCs w:val="20"/>
                      <w:lang w:eastAsia="tr-TR"/>
                    </w:rPr>
                    <w:t>Ertesi gün göreceğin konulara genel olarak göz at.</w:t>
                  </w:r>
                </w:p>
                <w:p w:rsidR="00B6765C" w:rsidRPr="00B6765C" w:rsidRDefault="00B6765C" w:rsidP="00B6765C">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6765C">
                    <w:rPr>
                      <w:rFonts w:ascii="Tahoma" w:eastAsia="Times New Roman" w:hAnsi="Tahoma" w:cs="Tahoma"/>
                      <w:b/>
                      <w:bCs/>
                      <w:color w:val="000000"/>
                      <w:sz w:val="20"/>
                      <w:szCs w:val="20"/>
                      <w:lang w:eastAsia="tr-TR"/>
                    </w:rPr>
                    <w:t>Öğrenmeyi harekete geçiren duygu meraktır</w:t>
                  </w:r>
                  <w:r w:rsidRPr="00B6765C">
                    <w:rPr>
                      <w:rFonts w:ascii="Tahoma" w:eastAsia="Times New Roman" w:hAnsi="Tahoma" w:cs="Tahoma"/>
                      <w:color w:val="000000"/>
                      <w:sz w:val="20"/>
                      <w:szCs w:val="20"/>
                      <w:lang w:eastAsia="tr-TR"/>
                    </w:rPr>
                    <w:t>. Merak duygusu ile öğrenme hem zevkli hem de çok kalıcıdır.  Merak, aynı zamanda dikkati bir noktaya odaklamayı sağlar. Bu çalışma, sadece "hangi konuları göreceğim” diye bir göz atma işlemidir. Detaylı bir çalışma değildir. Bu çalışmanın amacı işlenecek konular hakkında genel bir resme sahip olmaktır.</w:t>
                  </w:r>
                </w:p>
                <w:p w:rsidR="00B6765C" w:rsidRPr="00B6765C" w:rsidRDefault="00B6765C" w:rsidP="00B6765C">
                  <w:pPr>
                    <w:spacing w:after="0" w:line="240" w:lineRule="auto"/>
                    <w:rPr>
                      <w:rFonts w:ascii="Tahoma" w:eastAsia="Times New Roman" w:hAnsi="Tahoma" w:cs="Tahoma"/>
                      <w:color w:val="000000"/>
                      <w:sz w:val="20"/>
                      <w:szCs w:val="20"/>
                      <w:lang w:eastAsia="tr-TR"/>
                    </w:rPr>
                  </w:pPr>
                </w:p>
                <w:p w:rsidR="00B6765C" w:rsidRPr="00B6765C" w:rsidRDefault="00B6765C" w:rsidP="00B6765C">
                  <w:pPr>
                    <w:spacing w:before="20" w:after="0" w:line="240" w:lineRule="auto"/>
                    <w:rPr>
                      <w:rFonts w:ascii="Tahoma" w:eastAsia="Times New Roman" w:hAnsi="Tahoma" w:cs="Tahoma"/>
                      <w:color w:val="000000"/>
                      <w:sz w:val="20"/>
                      <w:szCs w:val="20"/>
                      <w:lang w:eastAsia="tr-TR"/>
                    </w:rPr>
                  </w:pPr>
                  <w:r w:rsidRPr="00B6765C">
                    <w:rPr>
                      <w:rFonts w:ascii="Tahoma" w:eastAsia="Times New Roman" w:hAnsi="Tahoma" w:cs="Tahoma"/>
                      <w:b/>
                      <w:bCs/>
                      <w:color w:val="000000"/>
                      <w:sz w:val="20"/>
                      <w:szCs w:val="20"/>
                      <w:lang w:eastAsia="tr-TR"/>
                    </w:rPr>
                    <w:t>45 dakikada bir 15 dakika ara </w:t>
                  </w:r>
                </w:p>
                <w:p w:rsidR="00B6765C" w:rsidRPr="00B6765C" w:rsidRDefault="00B6765C" w:rsidP="00B6765C">
                  <w:pPr>
                    <w:spacing w:before="20" w:after="0" w:line="240" w:lineRule="auto"/>
                    <w:rPr>
                      <w:rFonts w:ascii="Tahoma" w:eastAsia="Times New Roman" w:hAnsi="Tahoma" w:cs="Tahoma"/>
                      <w:color w:val="000000"/>
                      <w:sz w:val="20"/>
                      <w:szCs w:val="20"/>
                      <w:lang w:eastAsia="tr-TR"/>
                    </w:rPr>
                  </w:pPr>
                  <w:r w:rsidRPr="00B6765C">
                    <w:rPr>
                      <w:rFonts w:ascii="Tahoma" w:eastAsia="Times New Roman" w:hAnsi="Tahoma" w:cs="Tahoma"/>
                      <w:color w:val="000000"/>
                      <w:sz w:val="20"/>
                      <w:szCs w:val="20"/>
                      <w:lang w:eastAsia="tr-TR"/>
                    </w:rPr>
                    <w:t>Ders çalışırken mutlaka her 45 dakikada bir 15 dakika ara verin. Bunun çini bir</w:t>
                  </w:r>
                  <w:r w:rsidRPr="00B6765C">
                    <w:rPr>
                      <w:rFonts w:ascii="Tahoma" w:eastAsia="Times New Roman" w:hAnsi="Tahoma" w:cs="Tahoma"/>
                      <w:color w:val="000000"/>
                      <w:sz w:val="20"/>
                      <w:lang w:eastAsia="tr-TR"/>
                    </w:rPr>
                    <w:t> </w:t>
                  </w:r>
                  <w:proofErr w:type="spellStart"/>
                  <w:r w:rsidRPr="00B6765C">
                    <w:rPr>
                      <w:rFonts w:ascii="Tahoma" w:eastAsia="Times New Roman" w:hAnsi="Tahoma" w:cs="Tahoma"/>
                      <w:color w:val="000000"/>
                      <w:sz w:val="20"/>
                      <w:lang w:eastAsia="tr-TR"/>
                    </w:rPr>
                    <w:t>koronmetre</w:t>
                  </w:r>
                  <w:proofErr w:type="spellEnd"/>
                  <w:r w:rsidRPr="00B6765C">
                    <w:rPr>
                      <w:rFonts w:ascii="Tahoma" w:eastAsia="Times New Roman" w:hAnsi="Tahoma" w:cs="Tahoma"/>
                      <w:color w:val="000000"/>
                      <w:sz w:val="20"/>
                      <w:lang w:eastAsia="tr-TR"/>
                    </w:rPr>
                    <w:t> </w:t>
                  </w:r>
                  <w:r w:rsidRPr="00B6765C">
                    <w:rPr>
                      <w:rFonts w:ascii="Tahoma" w:eastAsia="Times New Roman" w:hAnsi="Tahoma" w:cs="Tahoma"/>
                      <w:color w:val="000000"/>
                      <w:sz w:val="20"/>
                      <w:szCs w:val="20"/>
                      <w:lang w:eastAsia="tr-TR"/>
                    </w:rPr>
                    <w:t xml:space="preserve">kullanmak çok faydalıdır. Her 45 çalışma süresinin son 4-5 dakikasında o süre içerisinde gördüğünüz konulara, </w:t>
                  </w:r>
                  <w:proofErr w:type="spellStart"/>
                  <w:r w:rsidRPr="00B6765C">
                    <w:rPr>
                      <w:rFonts w:ascii="Tahoma" w:eastAsia="Times New Roman" w:hAnsi="Tahoma" w:cs="Tahoma"/>
                      <w:color w:val="000000"/>
                      <w:sz w:val="20"/>
                      <w:szCs w:val="20"/>
                      <w:lang w:eastAsia="tr-TR"/>
                    </w:rPr>
                    <w:t>önemli</w:t>
                  </w:r>
                  <w:r w:rsidRPr="00B6765C">
                    <w:rPr>
                      <w:rFonts w:ascii="Tahoma" w:eastAsia="Times New Roman" w:hAnsi="Tahoma" w:cs="Tahoma"/>
                      <w:color w:val="000000"/>
                      <w:sz w:val="20"/>
                      <w:lang w:eastAsia="tr-TR"/>
                    </w:rPr>
                    <w:t>gördüğünüz</w:t>
                  </w:r>
                  <w:proofErr w:type="spellEnd"/>
                  <w:r w:rsidRPr="00B6765C">
                    <w:rPr>
                      <w:rFonts w:ascii="Tahoma" w:eastAsia="Times New Roman" w:hAnsi="Tahoma" w:cs="Tahoma"/>
                      <w:color w:val="000000"/>
                      <w:sz w:val="20"/>
                      <w:lang w:eastAsia="tr-TR"/>
                    </w:rPr>
                    <w:t>  yerlere </w:t>
                  </w:r>
                  <w:r w:rsidRPr="00B6765C">
                    <w:rPr>
                      <w:rFonts w:ascii="Tahoma" w:eastAsia="Times New Roman" w:hAnsi="Tahoma" w:cs="Tahoma"/>
                      <w:color w:val="000000"/>
                      <w:sz w:val="20"/>
                      <w:szCs w:val="20"/>
                      <w:lang w:eastAsia="tr-TR"/>
                    </w:rPr>
                    <w:t>göz atın.</w:t>
                  </w:r>
                </w:p>
                <w:p w:rsidR="00B6765C" w:rsidRPr="00B6765C" w:rsidRDefault="00B6765C" w:rsidP="00B6765C">
                  <w:pPr>
                    <w:spacing w:before="20" w:after="0" w:line="240" w:lineRule="auto"/>
                    <w:rPr>
                      <w:rFonts w:ascii="Tahoma" w:eastAsia="Times New Roman" w:hAnsi="Tahoma" w:cs="Tahoma"/>
                      <w:color w:val="000000"/>
                      <w:sz w:val="20"/>
                      <w:szCs w:val="20"/>
                      <w:lang w:eastAsia="tr-TR"/>
                    </w:rPr>
                  </w:pPr>
                  <w:r w:rsidRPr="00B6765C">
                    <w:rPr>
                      <w:rFonts w:ascii="Tahoma" w:eastAsia="Times New Roman" w:hAnsi="Tahoma" w:cs="Tahoma"/>
                      <w:color w:val="000000"/>
                      <w:sz w:val="20"/>
                      <w:szCs w:val="20"/>
                      <w:lang w:eastAsia="tr-TR"/>
                    </w:rPr>
                    <w:t>Bu çalışma,  bilgiyi uzun hafızaya atmak açısından çok etkilidir. Aynı zamanda bilgiyi zihninizde daha net görmenizi, konular arasındaki ilişkileri daha iyi kurmanızı kolaylaştırır, genel resmi görmenizi sağlar.</w:t>
                  </w:r>
                </w:p>
                <w:p w:rsidR="00B6765C" w:rsidRPr="00B6765C" w:rsidRDefault="00B6765C" w:rsidP="00B6765C">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6765C">
                    <w:rPr>
                      <w:rFonts w:ascii="Tahoma" w:eastAsia="Times New Roman" w:hAnsi="Tahoma" w:cs="Tahoma"/>
                      <w:b/>
                      <w:bCs/>
                      <w:color w:val="000000"/>
                      <w:sz w:val="20"/>
                      <w:szCs w:val="20"/>
                      <w:lang w:eastAsia="tr-TR"/>
                    </w:rPr>
                    <w:t>Ara vermek çalışmanın bir parçasıdır.</w:t>
                  </w:r>
                  <w:r w:rsidRPr="00B6765C">
                    <w:rPr>
                      <w:rFonts w:ascii="Tahoma" w:eastAsia="Times New Roman" w:hAnsi="Tahoma" w:cs="Tahoma"/>
                      <w:b/>
                      <w:bCs/>
                      <w:color w:val="000000"/>
                      <w:sz w:val="20"/>
                      <w:szCs w:val="20"/>
                      <w:lang w:eastAsia="tr-TR"/>
                    </w:rPr>
                    <w:br/>
                  </w:r>
                  <w:r w:rsidRPr="00B6765C">
                    <w:rPr>
                      <w:rFonts w:ascii="Tahoma" w:eastAsia="Times New Roman" w:hAnsi="Tahoma" w:cs="Tahoma"/>
                      <w:color w:val="000000"/>
                      <w:sz w:val="20"/>
                      <w:szCs w:val="20"/>
                      <w:lang w:eastAsia="tr-TR"/>
                    </w:rPr>
                    <w:t>Ara vermeden, kesintisiz,</w:t>
                  </w:r>
                  <w:r w:rsidRPr="00B6765C">
                    <w:rPr>
                      <w:rFonts w:ascii="Tahoma" w:eastAsia="Times New Roman" w:hAnsi="Tahoma" w:cs="Tahoma"/>
                      <w:color w:val="000000"/>
                      <w:sz w:val="20"/>
                      <w:lang w:eastAsia="tr-TR"/>
                    </w:rPr>
                    <w:t> </w:t>
                  </w:r>
                  <w:proofErr w:type="spellStart"/>
                  <w:r w:rsidRPr="00B6765C">
                    <w:rPr>
                      <w:rFonts w:ascii="Tahoma" w:eastAsia="Times New Roman" w:hAnsi="Tahoma" w:cs="Tahoma"/>
                      <w:color w:val="000000"/>
                      <w:sz w:val="20"/>
                      <w:lang w:eastAsia="tr-TR"/>
                    </w:rPr>
                    <w:t>non</w:t>
                  </w:r>
                  <w:proofErr w:type="spellEnd"/>
                  <w:r w:rsidRPr="00B6765C">
                    <w:rPr>
                      <w:rFonts w:ascii="Tahoma" w:eastAsia="Times New Roman" w:hAnsi="Tahoma" w:cs="Tahoma"/>
                      <w:color w:val="000000"/>
                      <w:sz w:val="20"/>
                      <w:szCs w:val="20"/>
                      <w:lang w:eastAsia="tr-TR"/>
                    </w:rPr>
                    <w:t>-stop yapılan bütün çalışmalar verimsizdir.</w:t>
                  </w:r>
                </w:p>
                <w:p w:rsidR="00B6765C" w:rsidRPr="00B6765C" w:rsidRDefault="00B6765C" w:rsidP="00B6765C">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6765C">
                    <w:rPr>
                      <w:rFonts w:ascii="Tahoma" w:eastAsia="Times New Roman" w:hAnsi="Tahoma" w:cs="Tahoma"/>
                      <w:color w:val="000000"/>
                      <w:sz w:val="20"/>
                      <w:szCs w:val="20"/>
                      <w:lang w:eastAsia="tr-TR"/>
                    </w:rPr>
                    <w:t>Çünkü ara vermek, hem odaklanma gücünü artırır hem de öğrenilen bilgileri</w:t>
                  </w:r>
                  <w:r w:rsidRPr="00B6765C">
                    <w:rPr>
                      <w:rFonts w:ascii="Tahoma" w:eastAsia="Times New Roman" w:hAnsi="Tahoma" w:cs="Tahoma"/>
                      <w:color w:val="000000"/>
                      <w:sz w:val="20"/>
                      <w:lang w:eastAsia="tr-TR"/>
                    </w:rPr>
                    <w:t> </w:t>
                  </w:r>
                  <w:proofErr w:type="gramStart"/>
                  <w:r w:rsidRPr="00B6765C">
                    <w:rPr>
                      <w:rFonts w:ascii="Tahoma" w:eastAsia="Times New Roman" w:hAnsi="Tahoma" w:cs="Tahoma"/>
                      <w:color w:val="000000"/>
                      <w:sz w:val="20"/>
                      <w:lang w:eastAsia="tr-TR"/>
                    </w:rPr>
                    <w:t>entegre</w:t>
                  </w:r>
                  <w:proofErr w:type="gramEnd"/>
                  <w:r w:rsidRPr="00B6765C">
                    <w:rPr>
                      <w:rFonts w:ascii="Tahoma" w:eastAsia="Times New Roman" w:hAnsi="Tahoma" w:cs="Tahoma"/>
                      <w:color w:val="000000"/>
                      <w:sz w:val="20"/>
                      <w:lang w:eastAsia="tr-TR"/>
                    </w:rPr>
                    <w:t> </w:t>
                  </w:r>
                  <w:r w:rsidRPr="00B6765C">
                    <w:rPr>
                      <w:rFonts w:ascii="Tahoma" w:eastAsia="Times New Roman" w:hAnsi="Tahoma" w:cs="Tahoma"/>
                      <w:color w:val="000000"/>
                      <w:sz w:val="20"/>
                      <w:szCs w:val="20"/>
                      <w:lang w:eastAsia="tr-TR"/>
                    </w:rPr>
                    <w:t>etmemizi sağlar. Aynı zamanda aralıklı olarak bıkmadan uzun süre çalışmamız için çok etkilidir.  İnsanlar ara vermeden çalıştıklarında belki 3-4 saat çalışabilirler ancak, ara vererek daha uzun soluklu çalışma</w:t>
                  </w:r>
                  <w:r w:rsidRPr="00B6765C">
                    <w:rPr>
                      <w:rFonts w:ascii="Tahoma" w:eastAsia="Times New Roman" w:hAnsi="Tahoma" w:cs="Tahoma"/>
                      <w:color w:val="000000"/>
                      <w:sz w:val="20"/>
                      <w:lang w:eastAsia="tr-TR"/>
                    </w:rPr>
                    <w:t> </w:t>
                  </w:r>
                  <w:proofErr w:type="gramStart"/>
                  <w:r w:rsidRPr="00B6765C">
                    <w:rPr>
                      <w:rFonts w:ascii="Tahoma" w:eastAsia="Times New Roman" w:hAnsi="Tahoma" w:cs="Tahoma"/>
                      <w:color w:val="000000"/>
                      <w:sz w:val="20"/>
                      <w:lang w:eastAsia="tr-TR"/>
                    </w:rPr>
                    <w:t>imkanı</w:t>
                  </w:r>
                  <w:proofErr w:type="gramEnd"/>
                  <w:r w:rsidRPr="00B6765C">
                    <w:rPr>
                      <w:rFonts w:ascii="Tahoma" w:eastAsia="Times New Roman" w:hAnsi="Tahoma" w:cs="Tahoma"/>
                      <w:color w:val="000000"/>
                      <w:sz w:val="20"/>
                      <w:lang w:eastAsia="tr-TR"/>
                    </w:rPr>
                    <w:t> </w:t>
                  </w:r>
                  <w:r w:rsidRPr="00B6765C">
                    <w:rPr>
                      <w:rFonts w:ascii="Tahoma" w:eastAsia="Times New Roman" w:hAnsi="Tahoma" w:cs="Tahoma"/>
                      <w:color w:val="000000"/>
                      <w:sz w:val="20"/>
                      <w:szCs w:val="20"/>
                      <w:lang w:eastAsia="tr-TR"/>
                    </w:rPr>
                    <w:t>elde ederler.</w:t>
                  </w:r>
                </w:p>
                <w:p w:rsidR="00B6765C" w:rsidRPr="00B6765C" w:rsidRDefault="00B6765C" w:rsidP="00B6765C">
                  <w:pPr>
                    <w:spacing w:before="20" w:after="0" w:line="240" w:lineRule="auto"/>
                    <w:rPr>
                      <w:rFonts w:ascii="Tahoma" w:eastAsia="Times New Roman" w:hAnsi="Tahoma" w:cs="Tahoma"/>
                      <w:color w:val="000000"/>
                      <w:sz w:val="20"/>
                      <w:szCs w:val="20"/>
                      <w:lang w:eastAsia="tr-TR"/>
                    </w:rPr>
                  </w:pPr>
                  <w:r w:rsidRPr="00B6765C">
                    <w:rPr>
                      <w:rFonts w:ascii="Tahoma" w:eastAsia="Times New Roman" w:hAnsi="Tahoma" w:cs="Tahoma"/>
                      <w:color w:val="000000"/>
                      <w:sz w:val="20"/>
                      <w:szCs w:val="20"/>
                      <w:lang w:eastAsia="tr-TR"/>
                    </w:rPr>
                    <w:t>Ayrıca 3-4 saatte, 1 veya 2 saatlik ara vermek de</w:t>
                  </w:r>
                  <w:r w:rsidRPr="00B6765C">
                    <w:rPr>
                      <w:rFonts w:ascii="Tahoma" w:eastAsia="Times New Roman" w:hAnsi="Tahoma" w:cs="Tahoma"/>
                      <w:color w:val="000000"/>
                      <w:sz w:val="20"/>
                      <w:lang w:eastAsia="tr-TR"/>
                    </w:rPr>
                    <w:t> </w:t>
                  </w:r>
                  <w:proofErr w:type="gramStart"/>
                  <w:r w:rsidRPr="00B6765C">
                    <w:rPr>
                      <w:rFonts w:ascii="Tahoma" w:eastAsia="Times New Roman" w:hAnsi="Tahoma" w:cs="Tahoma"/>
                      <w:color w:val="000000"/>
                      <w:sz w:val="20"/>
                      <w:lang w:eastAsia="tr-TR"/>
                    </w:rPr>
                    <w:t>konsantrasyonu</w:t>
                  </w:r>
                  <w:proofErr w:type="gramEnd"/>
                  <w:r w:rsidRPr="00B6765C">
                    <w:rPr>
                      <w:rFonts w:ascii="Tahoma" w:eastAsia="Times New Roman" w:hAnsi="Tahoma" w:cs="Tahoma"/>
                      <w:color w:val="000000"/>
                      <w:sz w:val="20"/>
                      <w:lang w:eastAsia="tr-TR"/>
                    </w:rPr>
                    <w:t> </w:t>
                  </w:r>
                  <w:r w:rsidRPr="00B6765C">
                    <w:rPr>
                      <w:rFonts w:ascii="Tahoma" w:eastAsia="Times New Roman" w:hAnsi="Tahoma" w:cs="Tahoma"/>
                      <w:color w:val="000000"/>
                      <w:sz w:val="20"/>
                      <w:szCs w:val="20"/>
                      <w:lang w:eastAsia="tr-TR"/>
                    </w:rPr>
                    <w:t>artırmak ve bıkmadan çalışmayı sağlamak için çok önemlidir.</w:t>
                  </w:r>
                </w:p>
                <w:p w:rsidR="00B6765C" w:rsidRPr="00B6765C" w:rsidRDefault="00B6765C" w:rsidP="00B6765C">
                  <w:pPr>
                    <w:spacing w:before="20" w:after="0" w:line="240" w:lineRule="auto"/>
                    <w:rPr>
                      <w:rFonts w:ascii="Tahoma" w:eastAsia="Times New Roman" w:hAnsi="Tahoma" w:cs="Tahoma"/>
                      <w:color w:val="000000"/>
                      <w:sz w:val="20"/>
                      <w:szCs w:val="20"/>
                      <w:lang w:eastAsia="tr-TR"/>
                    </w:rPr>
                  </w:pPr>
                  <w:r w:rsidRPr="00B6765C">
                    <w:rPr>
                      <w:rFonts w:ascii="Tahoma" w:eastAsia="Times New Roman" w:hAnsi="Tahoma" w:cs="Tahoma"/>
                      <w:color w:val="000000"/>
                      <w:sz w:val="20"/>
                      <w:szCs w:val="20"/>
                      <w:lang w:eastAsia="tr-TR"/>
                    </w:rPr>
                    <w:t>Ara verilmeden çalışıldığınızda, bilgileri daha çok karıştırırsınız, iki şıkka indirip yanlışı cevaplandırma oranınız artar. İlk 45 dakikadan sonra zayıf kaydetmeye başlarsınız. Çalıştığınızı zannedersiniz, ama etkisiz öğrenirsiniz.</w:t>
                  </w:r>
                </w:p>
                <w:p w:rsidR="00B6765C" w:rsidRPr="00B6765C" w:rsidRDefault="00B6765C" w:rsidP="00B6765C">
                  <w:pPr>
                    <w:spacing w:before="20" w:after="0" w:line="240" w:lineRule="auto"/>
                    <w:rPr>
                      <w:rFonts w:ascii="Tahoma" w:eastAsia="Times New Roman" w:hAnsi="Tahoma" w:cs="Tahoma"/>
                      <w:color w:val="000000"/>
                      <w:sz w:val="20"/>
                      <w:szCs w:val="20"/>
                      <w:lang w:eastAsia="tr-TR"/>
                    </w:rPr>
                  </w:pPr>
                  <w:r w:rsidRPr="00B6765C">
                    <w:rPr>
                      <w:rFonts w:ascii="Tahoma" w:eastAsia="Times New Roman" w:hAnsi="Tahoma" w:cs="Tahoma"/>
                      <w:color w:val="000000"/>
                      <w:sz w:val="20"/>
                      <w:szCs w:val="20"/>
                      <w:lang w:eastAsia="tr-TR"/>
                    </w:rPr>
                    <w:t> </w:t>
                  </w:r>
                </w:p>
                <w:p w:rsidR="00B6765C" w:rsidRPr="00B6765C" w:rsidRDefault="00B6765C" w:rsidP="00B6765C">
                  <w:pPr>
                    <w:spacing w:before="20" w:after="0" w:line="240" w:lineRule="auto"/>
                    <w:rPr>
                      <w:rFonts w:ascii="Tahoma" w:eastAsia="Times New Roman" w:hAnsi="Tahoma" w:cs="Tahoma"/>
                      <w:color w:val="000000"/>
                      <w:sz w:val="20"/>
                      <w:szCs w:val="20"/>
                      <w:lang w:eastAsia="tr-TR"/>
                    </w:rPr>
                  </w:pPr>
                  <w:r w:rsidRPr="00B6765C">
                    <w:rPr>
                      <w:rFonts w:ascii="Tahoma" w:eastAsia="Times New Roman" w:hAnsi="Tahoma" w:cs="Tahoma"/>
                      <w:b/>
                      <w:bCs/>
                      <w:color w:val="000000"/>
                      <w:sz w:val="20"/>
                      <w:szCs w:val="20"/>
                      <w:lang w:eastAsia="tr-TR"/>
                    </w:rPr>
                    <w:t>Dinlenirken dinlen, çalışırken çalış.</w:t>
                  </w:r>
                </w:p>
                <w:p w:rsidR="00B6765C" w:rsidRPr="00B6765C" w:rsidRDefault="00B6765C" w:rsidP="00B6765C">
                  <w:pPr>
                    <w:spacing w:before="20" w:after="0" w:line="240" w:lineRule="auto"/>
                    <w:rPr>
                      <w:rFonts w:ascii="Tahoma" w:eastAsia="Times New Roman" w:hAnsi="Tahoma" w:cs="Tahoma"/>
                      <w:color w:val="000000"/>
                      <w:sz w:val="20"/>
                      <w:szCs w:val="20"/>
                      <w:lang w:eastAsia="tr-TR"/>
                    </w:rPr>
                  </w:pPr>
                  <w:r w:rsidRPr="00B6765C">
                    <w:rPr>
                      <w:rFonts w:ascii="Tahoma" w:eastAsia="Times New Roman" w:hAnsi="Tahoma" w:cs="Tahoma"/>
                      <w:color w:val="000000"/>
                      <w:sz w:val="20"/>
                      <w:szCs w:val="20"/>
                      <w:lang w:eastAsia="tr-TR"/>
                    </w:rPr>
                    <w:t>İyi dinleme iyi bir çalışmayı getirir. Dinlenirken sadece dinlenin yani zihninizde konu veya soru olmasın, çalışırken de sadece çalışın.</w:t>
                  </w:r>
                </w:p>
                <w:p w:rsidR="00B6765C" w:rsidRPr="00B6765C" w:rsidRDefault="00B6765C" w:rsidP="00B6765C">
                  <w:pPr>
                    <w:spacing w:before="20" w:after="0" w:line="240" w:lineRule="auto"/>
                    <w:rPr>
                      <w:rFonts w:ascii="Tahoma" w:eastAsia="Times New Roman" w:hAnsi="Tahoma" w:cs="Tahoma"/>
                      <w:color w:val="000000"/>
                      <w:sz w:val="20"/>
                      <w:szCs w:val="20"/>
                      <w:lang w:eastAsia="tr-TR"/>
                    </w:rPr>
                  </w:pPr>
                  <w:r w:rsidRPr="00B6765C">
                    <w:rPr>
                      <w:rFonts w:ascii="Tahoma" w:eastAsia="Times New Roman" w:hAnsi="Tahoma" w:cs="Tahoma"/>
                      <w:color w:val="000000"/>
                      <w:sz w:val="20"/>
                      <w:szCs w:val="20"/>
                      <w:lang w:eastAsia="tr-TR"/>
                    </w:rPr>
                    <w:t> </w:t>
                  </w:r>
                </w:p>
                <w:p w:rsidR="00B6765C" w:rsidRPr="00B6765C" w:rsidRDefault="00B6765C" w:rsidP="00B6765C">
                  <w:pPr>
                    <w:spacing w:before="20" w:after="0" w:line="240" w:lineRule="auto"/>
                    <w:rPr>
                      <w:rFonts w:ascii="Tahoma" w:eastAsia="Times New Roman" w:hAnsi="Tahoma" w:cs="Tahoma"/>
                      <w:color w:val="000000"/>
                      <w:sz w:val="20"/>
                      <w:szCs w:val="20"/>
                      <w:lang w:eastAsia="tr-TR"/>
                    </w:rPr>
                  </w:pPr>
                  <w:r w:rsidRPr="00B6765C">
                    <w:rPr>
                      <w:rFonts w:ascii="Tahoma" w:eastAsia="Times New Roman" w:hAnsi="Tahoma" w:cs="Tahoma"/>
                      <w:color w:val="000000"/>
                      <w:sz w:val="20"/>
                      <w:szCs w:val="20"/>
                      <w:lang w:eastAsia="tr-TR"/>
                    </w:rPr>
                    <w:t>Dinlenirken dinlendirici müzikler dinleyin. Müzikler, mutlaka pozitif müzikler olmalı. Yani</w:t>
                  </w:r>
                  <w:r w:rsidRPr="00B6765C">
                    <w:rPr>
                      <w:rFonts w:ascii="Tahoma" w:eastAsia="Times New Roman" w:hAnsi="Tahoma" w:cs="Tahoma"/>
                      <w:color w:val="000000"/>
                      <w:sz w:val="20"/>
                      <w:lang w:eastAsia="tr-TR"/>
                    </w:rPr>
                    <w:t> </w:t>
                  </w:r>
                  <w:proofErr w:type="spellStart"/>
                  <w:r w:rsidRPr="00B6765C">
                    <w:rPr>
                      <w:rFonts w:ascii="Tahoma" w:eastAsia="Times New Roman" w:hAnsi="Tahoma" w:cs="Tahoma"/>
                      <w:color w:val="000000"/>
                      <w:sz w:val="20"/>
                      <w:lang w:eastAsia="tr-TR"/>
                    </w:rPr>
                    <w:t>depresif</w:t>
                  </w:r>
                  <w:proofErr w:type="spellEnd"/>
                  <w:r w:rsidRPr="00B6765C">
                    <w:rPr>
                      <w:rFonts w:ascii="Tahoma" w:eastAsia="Times New Roman" w:hAnsi="Tahoma" w:cs="Tahoma"/>
                      <w:color w:val="000000"/>
                      <w:sz w:val="20"/>
                      <w:lang w:eastAsia="tr-TR"/>
                    </w:rPr>
                    <w:t> </w:t>
                  </w:r>
                  <w:r w:rsidRPr="00B6765C">
                    <w:rPr>
                      <w:rFonts w:ascii="Tahoma" w:eastAsia="Times New Roman" w:hAnsi="Tahoma" w:cs="Tahoma"/>
                      <w:color w:val="000000"/>
                      <w:sz w:val="20"/>
                      <w:szCs w:val="20"/>
                      <w:lang w:eastAsia="tr-TR"/>
                    </w:rPr>
                    <w:t>müziklerden sigaradan uzak durduğunuz gibi uzak durun. Dinlenme süresinde asla televizyon izlemeyin. Çünkü bir saat televizyon seyretmek iki saat kitap okumak kadar beyni yorar.</w:t>
                  </w:r>
                </w:p>
                <w:p w:rsidR="00B6765C" w:rsidRPr="00B6765C" w:rsidRDefault="00B6765C" w:rsidP="00B6765C">
                  <w:pPr>
                    <w:spacing w:before="20" w:after="0" w:line="240" w:lineRule="auto"/>
                    <w:rPr>
                      <w:rFonts w:ascii="Tahoma" w:eastAsia="Times New Roman" w:hAnsi="Tahoma" w:cs="Tahoma"/>
                      <w:color w:val="000000"/>
                      <w:sz w:val="20"/>
                      <w:szCs w:val="20"/>
                      <w:lang w:eastAsia="tr-TR"/>
                    </w:rPr>
                  </w:pPr>
                  <w:r w:rsidRPr="00B6765C">
                    <w:rPr>
                      <w:rFonts w:ascii="Tahoma" w:eastAsia="Times New Roman" w:hAnsi="Tahoma" w:cs="Tahoma"/>
                      <w:color w:val="000000"/>
                      <w:sz w:val="20"/>
                      <w:szCs w:val="20"/>
                      <w:lang w:eastAsia="tr-TR"/>
                    </w:rPr>
                    <w:t> </w:t>
                  </w:r>
                </w:p>
                <w:p w:rsidR="00B6765C" w:rsidRPr="00B6765C" w:rsidRDefault="00B6765C" w:rsidP="00B6765C">
                  <w:pPr>
                    <w:spacing w:before="20" w:after="0" w:line="240" w:lineRule="auto"/>
                    <w:rPr>
                      <w:rFonts w:ascii="Tahoma" w:eastAsia="Times New Roman" w:hAnsi="Tahoma" w:cs="Tahoma"/>
                      <w:color w:val="000000"/>
                      <w:sz w:val="20"/>
                      <w:szCs w:val="20"/>
                      <w:lang w:eastAsia="tr-TR"/>
                    </w:rPr>
                  </w:pPr>
                  <w:r w:rsidRPr="00B6765C">
                    <w:rPr>
                      <w:rFonts w:ascii="Tahoma" w:eastAsia="Times New Roman" w:hAnsi="Tahoma" w:cs="Tahoma"/>
                      <w:color w:val="000000"/>
                      <w:sz w:val="20"/>
                      <w:szCs w:val="20"/>
                      <w:lang w:eastAsia="tr-TR"/>
                    </w:rPr>
                    <w:lastRenderedPageBreak/>
                    <w:t>Çalışma masanızda değil başka bir yerde dinlenin.</w:t>
                  </w:r>
                </w:p>
                <w:p w:rsidR="00B6765C" w:rsidRPr="00B6765C" w:rsidRDefault="00B6765C" w:rsidP="00B6765C">
                  <w:pPr>
                    <w:spacing w:before="20" w:after="0" w:line="240" w:lineRule="auto"/>
                    <w:rPr>
                      <w:rFonts w:ascii="Tahoma" w:eastAsia="Times New Roman" w:hAnsi="Tahoma" w:cs="Tahoma"/>
                      <w:color w:val="000000"/>
                      <w:sz w:val="20"/>
                      <w:szCs w:val="20"/>
                      <w:lang w:eastAsia="tr-TR"/>
                    </w:rPr>
                  </w:pPr>
                  <w:r w:rsidRPr="00B6765C">
                    <w:rPr>
                      <w:rFonts w:ascii="Tahoma" w:eastAsia="Times New Roman" w:hAnsi="Tahoma" w:cs="Tahoma"/>
                      <w:b/>
                      <w:bCs/>
                      <w:color w:val="000000"/>
                      <w:sz w:val="20"/>
                      <w:szCs w:val="20"/>
                      <w:lang w:eastAsia="tr-TR"/>
                    </w:rPr>
                    <w:t>İyi şeyler istemenin anlamı iyi şeyler vermektir</w:t>
                  </w:r>
                </w:p>
                <w:p w:rsidR="00B6765C" w:rsidRPr="00B6765C" w:rsidRDefault="00B6765C" w:rsidP="00B6765C">
                  <w:pPr>
                    <w:spacing w:before="20" w:after="0" w:line="240" w:lineRule="auto"/>
                    <w:rPr>
                      <w:rFonts w:ascii="Tahoma" w:eastAsia="Times New Roman" w:hAnsi="Tahoma" w:cs="Tahoma"/>
                      <w:color w:val="000000"/>
                      <w:sz w:val="20"/>
                      <w:szCs w:val="20"/>
                      <w:lang w:eastAsia="tr-TR"/>
                    </w:rPr>
                  </w:pPr>
                  <w:r w:rsidRPr="00B6765C">
                    <w:rPr>
                      <w:rFonts w:ascii="Tahoma" w:eastAsia="Times New Roman" w:hAnsi="Tahoma" w:cs="Tahoma"/>
                      <w:color w:val="000000"/>
                      <w:sz w:val="20"/>
                      <w:szCs w:val="20"/>
                      <w:lang w:eastAsia="tr-TR"/>
                    </w:rPr>
                    <w:t> </w:t>
                  </w:r>
                </w:p>
                <w:p w:rsidR="00B6765C" w:rsidRPr="00B6765C" w:rsidRDefault="00B6765C" w:rsidP="00B6765C">
                  <w:pPr>
                    <w:spacing w:before="20" w:after="0" w:line="240" w:lineRule="auto"/>
                    <w:rPr>
                      <w:rFonts w:ascii="Tahoma" w:eastAsia="Times New Roman" w:hAnsi="Tahoma" w:cs="Tahoma"/>
                      <w:color w:val="000000"/>
                      <w:sz w:val="20"/>
                      <w:szCs w:val="20"/>
                      <w:lang w:eastAsia="tr-TR"/>
                    </w:rPr>
                  </w:pPr>
                  <w:r w:rsidRPr="00B6765C">
                    <w:rPr>
                      <w:rFonts w:ascii="Tahoma" w:eastAsia="Times New Roman" w:hAnsi="Tahoma" w:cs="Tahoma"/>
                      <w:b/>
                      <w:bCs/>
                      <w:color w:val="000000"/>
                      <w:sz w:val="20"/>
                      <w:szCs w:val="20"/>
                      <w:lang w:eastAsia="tr-TR"/>
                    </w:rPr>
                    <w:t>“Ne</w:t>
                  </w:r>
                  <w:r w:rsidRPr="00B6765C">
                    <w:rPr>
                      <w:rFonts w:ascii="Tahoma" w:eastAsia="Times New Roman" w:hAnsi="Tahoma" w:cs="Tahoma"/>
                      <w:b/>
                      <w:bCs/>
                      <w:color w:val="000000"/>
                      <w:sz w:val="20"/>
                      <w:lang w:eastAsia="tr-TR"/>
                    </w:rPr>
                    <w:t> </w:t>
                  </w:r>
                  <w:proofErr w:type="spellStart"/>
                  <w:r w:rsidRPr="00B6765C">
                    <w:rPr>
                      <w:rFonts w:ascii="Tahoma" w:eastAsia="Times New Roman" w:hAnsi="Tahoma" w:cs="Tahoma"/>
                      <w:b/>
                      <w:bCs/>
                      <w:color w:val="000000"/>
                      <w:sz w:val="20"/>
                      <w:lang w:eastAsia="tr-TR"/>
                    </w:rPr>
                    <w:t>istiyorum”un</w:t>
                  </w:r>
                  <w:proofErr w:type="spellEnd"/>
                  <w:r w:rsidRPr="00B6765C">
                    <w:rPr>
                      <w:rFonts w:ascii="Tahoma" w:eastAsia="Times New Roman" w:hAnsi="Tahoma" w:cs="Tahoma"/>
                      <w:b/>
                      <w:bCs/>
                      <w:color w:val="000000"/>
                      <w:sz w:val="20"/>
                      <w:lang w:eastAsia="tr-TR"/>
                    </w:rPr>
                    <w:t> </w:t>
                  </w:r>
                  <w:r w:rsidRPr="00B6765C">
                    <w:rPr>
                      <w:rFonts w:ascii="Tahoma" w:eastAsia="Times New Roman" w:hAnsi="Tahoma" w:cs="Tahoma"/>
                      <w:b/>
                      <w:bCs/>
                      <w:color w:val="000000"/>
                      <w:sz w:val="20"/>
                      <w:szCs w:val="20"/>
                      <w:lang w:eastAsia="tr-TR"/>
                    </w:rPr>
                    <w:t>karşılığı “ne</w:t>
                  </w:r>
                  <w:r w:rsidRPr="00B6765C">
                    <w:rPr>
                      <w:rFonts w:ascii="Tahoma" w:eastAsia="Times New Roman" w:hAnsi="Tahoma" w:cs="Tahoma"/>
                      <w:b/>
                      <w:bCs/>
                      <w:color w:val="000000"/>
                      <w:sz w:val="20"/>
                      <w:lang w:eastAsia="tr-TR"/>
                    </w:rPr>
                    <w:t> </w:t>
                  </w:r>
                  <w:proofErr w:type="gramStart"/>
                  <w:r w:rsidRPr="00B6765C">
                    <w:rPr>
                      <w:rFonts w:ascii="Tahoma" w:eastAsia="Times New Roman" w:hAnsi="Tahoma" w:cs="Tahoma"/>
                      <w:b/>
                      <w:bCs/>
                      <w:color w:val="000000"/>
                      <w:sz w:val="20"/>
                      <w:lang w:eastAsia="tr-TR"/>
                    </w:rPr>
                    <w:t>fedakarlıkta</w:t>
                  </w:r>
                  <w:proofErr w:type="gramEnd"/>
                  <w:r w:rsidRPr="00B6765C">
                    <w:rPr>
                      <w:rFonts w:ascii="Tahoma" w:eastAsia="Times New Roman" w:hAnsi="Tahoma" w:cs="Tahoma"/>
                      <w:b/>
                      <w:bCs/>
                      <w:color w:val="000000"/>
                      <w:sz w:val="20"/>
                      <w:lang w:eastAsia="tr-TR"/>
                    </w:rPr>
                    <w:t> </w:t>
                  </w:r>
                  <w:proofErr w:type="spellStart"/>
                  <w:r w:rsidRPr="00B6765C">
                    <w:rPr>
                      <w:rFonts w:ascii="Tahoma" w:eastAsia="Times New Roman" w:hAnsi="Tahoma" w:cs="Tahoma"/>
                      <w:b/>
                      <w:bCs/>
                      <w:color w:val="000000"/>
                      <w:sz w:val="20"/>
                      <w:lang w:eastAsia="tr-TR"/>
                    </w:rPr>
                    <w:t>bulunacağım”dır</w:t>
                  </w:r>
                  <w:proofErr w:type="spellEnd"/>
                  <w:r w:rsidRPr="00B6765C">
                    <w:rPr>
                      <w:rFonts w:ascii="Tahoma" w:eastAsia="Times New Roman" w:hAnsi="Tahoma" w:cs="Tahoma"/>
                      <w:b/>
                      <w:bCs/>
                      <w:color w:val="000000"/>
                      <w:sz w:val="20"/>
                      <w:szCs w:val="20"/>
                      <w:lang w:eastAsia="tr-TR"/>
                    </w:rPr>
                    <w:t>.</w:t>
                  </w:r>
                </w:p>
                <w:p w:rsidR="00B6765C" w:rsidRPr="00B6765C" w:rsidRDefault="00B6765C" w:rsidP="00B6765C">
                  <w:pPr>
                    <w:spacing w:before="20" w:after="0" w:line="240" w:lineRule="auto"/>
                    <w:rPr>
                      <w:rFonts w:ascii="Tahoma" w:eastAsia="Times New Roman" w:hAnsi="Tahoma" w:cs="Tahoma"/>
                      <w:color w:val="000000"/>
                      <w:sz w:val="20"/>
                      <w:szCs w:val="20"/>
                      <w:lang w:eastAsia="tr-TR"/>
                    </w:rPr>
                  </w:pPr>
                  <w:r w:rsidRPr="00B6765C">
                    <w:rPr>
                      <w:rFonts w:ascii="Tahoma" w:eastAsia="Times New Roman" w:hAnsi="Tahoma" w:cs="Tahoma"/>
                      <w:color w:val="000000"/>
                      <w:sz w:val="20"/>
                      <w:szCs w:val="20"/>
                      <w:lang w:eastAsia="tr-TR"/>
                    </w:rPr>
                    <w:t>Bu nedenle</w:t>
                  </w:r>
                  <w:r w:rsidRPr="00B6765C">
                    <w:rPr>
                      <w:rFonts w:ascii="Tahoma" w:eastAsia="Times New Roman" w:hAnsi="Tahoma" w:cs="Tahoma"/>
                      <w:b/>
                      <w:bCs/>
                      <w:color w:val="000000"/>
                      <w:sz w:val="20"/>
                      <w:lang w:eastAsia="tr-TR"/>
                    </w:rPr>
                    <w:t> </w:t>
                  </w:r>
                  <w:r w:rsidRPr="00B6765C">
                    <w:rPr>
                      <w:rFonts w:ascii="Tahoma" w:eastAsia="Times New Roman" w:hAnsi="Tahoma" w:cs="Tahoma"/>
                      <w:b/>
                      <w:bCs/>
                      <w:color w:val="000000"/>
                      <w:sz w:val="20"/>
                      <w:szCs w:val="20"/>
                      <w:lang w:eastAsia="tr-TR"/>
                    </w:rPr>
                    <w:t>iyi bir başarı için okuldan sonra en az 3 saat çalışmalısınız</w:t>
                  </w:r>
                  <w:r w:rsidRPr="00B6765C">
                    <w:rPr>
                      <w:rFonts w:ascii="Tahoma" w:eastAsia="Times New Roman" w:hAnsi="Tahoma" w:cs="Tahoma"/>
                      <w:color w:val="000000"/>
                      <w:sz w:val="20"/>
                      <w:szCs w:val="20"/>
                      <w:lang w:eastAsia="tr-TR"/>
                    </w:rPr>
                    <w:t>. Yani</w:t>
                  </w:r>
                  <w:r w:rsidRPr="00B6765C">
                    <w:rPr>
                      <w:rFonts w:ascii="Tahoma" w:eastAsia="Times New Roman" w:hAnsi="Tahoma" w:cs="Tahoma"/>
                      <w:color w:val="000000"/>
                      <w:sz w:val="20"/>
                      <w:lang w:eastAsia="tr-TR"/>
                    </w:rPr>
                    <w:t> </w:t>
                  </w:r>
                  <w:r w:rsidRPr="00B6765C">
                    <w:rPr>
                      <w:rFonts w:ascii="Tahoma" w:eastAsia="Times New Roman" w:hAnsi="Tahoma" w:cs="Tahoma"/>
                      <w:b/>
                      <w:bCs/>
                      <w:color w:val="000000"/>
                      <w:sz w:val="20"/>
                      <w:szCs w:val="20"/>
                      <w:lang w:eastAsia="tr-TR"/>
                    </w:rPr>
                    <w:t>3x45</w:t>
                  </w:r>
                  <w:r w:rsidRPr="00B6765C">
                    <w:rPr>
                      <w:rFonts w:ascii="Tahoma" w:eastAsia="Times New Roman" w:hAnsi="Tahoma" w:cs="Tahoma"/>
                      <w:color w:val="000000"/>
                      <w:sz w:val="20"/>
                      <w:lang w:eastAsia="tr-TR"/>
                    </w:rPr>
                    <w:t> </w:t>
                  </w:r>
                  <w:proofErr w:type="spellStart"/>
                  <w:r w:rsidRPr="00B6765C">
                    <w:rPr>
                      <w:rFonts w:ascii="Tahoma" w:eastAsia="Times New Roman" w:hAnsi="Tahoma" w:cs="Tahoma"/>
                      <w:color w:val="000000"/>
                      <w:sz w:val="20"/>
                      <w:lang w:eastAsia="tr-TR"/>
                    </w:rPr>
                    <w:t>dak</w:t>
                  </w:r>
                  <w:proofErr w:type="spellEnd"/>
                  <w:r w:rsidRPr="00B6765C">
                    <w:rPr>
                      <w:rFonts w:ascii="Tahoma" w:eastAsia="Times New Roman" w:hAnsi="Tahoma" w:cs="Tahoma"/>
                      <w:color w:val="000000"/>
                      <w:sz w:val="20"/>
                      <w:szCs w:val="20"/>
                      <w:lang w:eastAsia="tr-TR"/>
                    </w:rPr>
                    <w:t>. Bu performansın altındaki çalışmalar, karnelerde düşük not olarak geri döner.</w:t>
                  </w:r>
                </w:p>
                <w:p w:rsidR="00B6765C" w:rsidRPr="00B6765C" w:rsidRDefault="00B6765C" w:rsidP="00B6765C">
                  <w:pPr>
                    <w:spacing w:after="0" w:line="240" w:lineRule="auto"/>
                    <w:rPr>
                      <w:rFonts w:ascii="Times New Roman" w:eastAsia="Times New Roman" w:hAnsi="Times New Roman" w:cs="Times New Roman"/>
                      <w:sz w:val="24"/>
                      <w:szCs w:val="24"/>
                      <w:lang w:eastAsia="tr-TR"/>
                    </w:rPr>
                  </w:pPr>
                  <w:r w:rsidRPr="00B6765C">
                    <w:rPr>
                      <w:rFonts w:ascii="Tahoma" w:eastAsia="Times New Roman" w:hAnsi="Tahoma" w:cs="Tahoma"/>
                      <w:color w:val="000000"/>
                      <w:sz w:val="20"/>
                      <w:szCs w:val="20"/>
                      <w:lang w:eastAsia="tr-TR"/>
                    </w:rPr>
                    <w:t> </w:t>
                  </w:r>
                </w:p>
              </w:tc>
            </w:tr>
          </w:tbl>
          <w:p w:rsidR="00B6765C" w:rsidRPr="00B6765C" w:rsidRDefault="00B6765C" w:rsidP="00B6765C">
            <w:pPr>
              <w:spacing w:after="0" w:line="240" w:lineRule="auto"/>
              <w:rPr>
                <w:rFonts w:ascii="Tahoma" w:eastAsia="Times New Roman" w:hAnsi="Tahoma" w:cs="Tahoma"/>
                <w:color w:val="000000"/>
                <w:sz w:val="20"/>
                <w:szCs w:val="20"/>
                <w:lang w:eastAsia="tr-TR"/>
              </w:rPr>
            </w:pPr>
          </w:p>
        </w:tc>
      </w:tr>
    </w:tbl>
    <w:p w:rsidR="000872B3" w:rsidRDefault="000872B3" w:rsidP="00B6765C"/>
    <w:sectPr w:rsidR="000872B3" w:rsidSect="000872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hyphenationZone w:val="425"/>
  <w:characterSpacingControl w:val="doNotCompress"/>
  <w:compat/>
  <w:rsids>
    <w:rsidRoot w:val="00B6765C"/>
    <w:rsid w:val="000872B3"/>
    <w:rsid w:val="00411AA1"/>
    <w:rsid w:val="00B676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2B3"/>
  </w:style>
  <w:style w:type="paragraph" w:styleId="Balk1">
    <w:name w:val="heading 1"/>
    <w:basedOn w:val="Normal"/>
    <w:link w:val="Balk1Char"/>
    <w:uiPriority w:val="9"/>
    <w:qFormat/>
    <w:rsid w:val="00B676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6765C"/>
    <w:rPr>
      <w:rFonts w:ascii="Times New Roman" w:eastAsia="Times New Roman" w:hAnsi="Times New Roman" w:cs="Times New Roman"/>
      <w:b/>
      <w:bCs/>
      <w:kern w:val="36"/>
      <w:sz w:val="48"/>
      <w:szCs w:val="48"/>
      <w:lang w:eastAsia="tr-TR"/>
    </w:rPr>
  </w:style>
  <w:style w:type="character" w:customStyle="1" w:styleId="apple-converted-space">
    <w:name w:val="apple-converted-space"/>
    <w:basedOn w:val="VarsaylanParagrafYazTipi"/>
    <w:rsid w:val="00B6765C"/>
  </w:style>
  <w:style w:type="character" w:customStyle="1" w:styleId="grame">
    <w:name w:val="grame"/>
    <w:basedOn w:val="VarsaylanParagrafYazTipi"/>
    <w:rsid w:val="00B6765C"/>
  </w:style>
  <w:style w:type="paragraph" w:customStyle="1" w:styleId="ierik">
    <w:name w:val="ierik"/>
    <w:basedOn w:val="Normal"/>
    <w:rsid w:val="00B676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B6765C"/>
  </w:style>
</w:styles>
</file>

<file path=word/webSettings.xml><?xml version="1.0" encoding="utf-8"?>
<w:webSettings xmlns:r="http://schemas.openxmlformats.org/officeDocument/2006/relationships" xmlns:w="http://schemas.openxmlformats.org/wordprocessingml/2006/main">
  <w:divs>
    <w:div w:id="118983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1076</Words>
  <Characters>6138</Characters>
  <Application>Microsoft Office Word</Application>
  <DocSecurity>0</DocSecurity>
  <Lines>51</Lines>
  <Paragraphs>14</Paragraphs>
  <ScaleCrop>false</ScaleCrop>
  <Company/>
  <LinksUpToDate>false</LinksUpToDate>
  <CharactersWithSpaces>7200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BİLİŞİM</dc:creator>
  <cp:keywords/>
  <dc:description/>
  <cp:lastModifiedBy>BİLİŞİM</cp:lastModifiedBy>
  <cp:revision>2</cp:revision>
  <cp:lastPrinted>2016-03-08T08:08:00Z</cp:lastPrinted>
  <dcterms:created xsi:type="dcterms:W3CDTF">2016-03-08T08:07:00Z</dcterms:created>
  <dcterms:modified xsi:type="dcterms:W3CDTF">2016-03-08T08:09:00Z</dcterms:modified>
</cp:coreProperties>
</file>